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BFEB76" w14:textId="1C499D50" w:rsidR="00417C1C" w:rsidRDefault="00417C1C">
      <w:hyperlink r:id="rId5" w:history="1">
        <w:r>
          <w:rPr>
            <w:rStyle w:val="Hyperlink"/>
          </w:rPr>
          <w:t>OCI Foundations 2021 Associate [1Z0-1085-21] Flashcards | Chegg.com</w:t>
        </w:r>
      </w:hyperlink>
    </w:p>
    <w:p w14:paraId="4F24CD65" w14:textId="77777777" w:rsidR="00417C1C" w:rsidRDefault="00417C1C">
      <w:pPr>
        <w:rPr>
          <w:sz w:val="48"/>
          <w:szCs w:val="48"/>
        </w:rPr>
      </w:pPr>
    </w:p>
    <w:p w14:paraId="05D12DC4" w14:textId="5A654975" w:rsidR="00397D71" w:rsidRDefault="00397D71">
      <w:pPr>
        <w:rPr>
          <w:sz w:val="48"/>
          <w:szCs w:val="48"/>
        </w:rPr>
      </w:pPr>
      <w:r w:rsidRPr="00397D71">
        <w:rPr>
          <w:sz w:val="48"/>
          <w:szCs w:val="48"/>
        </w:rPr>
        <w:t xml:space="preserve">Quais </w:t>
      </w:r>
      <w:r w:rsidR="00594BB6">
        <w:rPr>
          <w:sz w:val="48"/>
          <w:szCs w:val="48"/>
        </w:rPr>
        <w:t xml:space="preserve">dos </w:t>
      </w:r>
      <w:r w:rsidRPr="00397D71">
        <w:rPr>
          <w:sz w:val="48"/>
          <w:szCs w:val="48"/>
        </w:rPr>
        <w:t>DOIS descrevem corretamente os atributos dos compartimentos do Oracle Cloud Infrastructure (OCI)?</w:t>
      </w:r>
    </w:p>
    <w:p w14:paraId="17025A55" w14:textId="77777777" w:rsidR="00397D71" w:rsidRDefault="00397D71">
      <w:pPr>
        <w:rPr>
          <w:sz w:val="48"/>
          <w:szCs w:val="48"/>
        </w:rPr>
      </w:pPr>
    </w:p>
    <w:p w14:paraId="1FBDA9F5" w14:textId="5050207B" w:rsidR="00397D71" w:rsidRPr="00397D71" w:rsidRDefault="00397D71" w:rsidP="00397D71">
      <w:pPr>
        <w:rPr>
          <w:sz w:val="48"/>
          <w:szCs w:val="48"/>
        </w:rPr>
      </w:pPr>
      <w:r w:rsidRPr="00397D71">
        <w:rPr>
          <w:sz w:val="48"/>
          <w:szCs w:val="48"/>
        </w:rPr>
        <w:t>Os recursos dentro de um compartimento não podem interagir com recursos em outros compartimentos.</w:t>
      </w:r>
    </w:p>
    <w:p w14:paraId="4A2DE189" w14:textId="77777777" w:rsidR="00397D71" w:rsidRPr="00397D71" w:rsidRDefault="00397D71" w:rsidP="00397D71">
      <w:pPr>
        <w:rPr>
          <w:sz w:val="48"/>
          <w:szCs w:val="48"/>
        </w:rPr>
      </w:pPr>
      <w:r w:rsidRPr="001A5915">
        <w:rPr>
          <w:sz w:val="48"/>
          <w:szCs w:val="48"/>
          <w:highlight w:val="yellow"/>
        </w:rPr>
        <w:t>Os compartimentos podem ser usados para separar logicamente os recursos OCI.</w:t>
      </w:r>
    </w:p>
    <w:p w14:paraId="5D323430" w14:textId="77777777" w:rsidR="00397D71" w:rsidRPr="00397D71" w:rsidRDefault="00397D71" w:rsidP="00397D71">
      <w:pPr>
        <w:rPr>
          <w:sz w:val="48"/>
          <w:szCs w:val="48"/>
        </w:rPr>
      </w:pPr>
      <w:r w:rsidRPr="00397D71">
        <w:rPr>
          <w:sz w:val="48"/>
          <w:szCs w:val="48"/>
        </w:rPr>
        <w:t>Os compartimentos podem ser usados para separar fisicamente os recursos OCI.</w:t>
      </w:r>
    </w:p>
    <w:p w14:paraId="6A08F318" w14:textId="77777777" w:rsidR="00397D71" w:rsidRPr="00397D71" w:rsidRDefault="00397D71" w:rsidP="00397D71">
      <w:pPr>
        <w:rPr>
          <w:sz w:val="48"/>
          <w:szCs w:val="48"/>
        </w:rPr>
      </w:pPr>
      <w:r w:rsidRPr="001A5915">
        <w:rPr>
          <w:sz w:val="48"/>
          <w:szCs w:val="48"/>
          <w:highlight w:val="yellow"/>
        </w:rPr>
        <w:t>Por padrão, sua locação vem com um compartimento raiz.</w:t>
      </w:r>
    </w:p>
    <w:p w14:paraId="0D3E2127" w14:textId="7462E1DE" w:rsidR="00397D71" w:rsidRPr="00397D71" w:rsidRDefault="00397D71" w:rsidP="00397D71">
      <w:pPr>
        <w:rPr>
          <w:sz w:val="48"/>
          <w:szCs w:val="48"/>
        </w:rPr>
      </w:pPr>
      <w:r w:rsidRPr="00397D71">
        <w:rPr>
          <w:sz w:val="48"/>
          <w:szCs w:val="48"/>
        </w:rPr>
        <w:t>Os compartimentos não podem ter subcompartimentos.</w:t>
      </w:r>
    </w:p>
    <w:p w14:paraId="4B657A50" w14:textId="0F122A67" w:rsidR="00397D71" w:rsidRDefault="00397D71"/>
    <w:p w14:paraId="46F17501" w14:textId="77777777" w:rsidR="00397D71" w:rsidRDefault="00397D71"/>
    <w:p w14:paraId="25099B65" w14:textId="4B3E1BDD" w:rsidR="000F5555" w:rsidRDefault="00F06816">
      <w:r>
        <w:rPr>
          <w:noProof/>
        </w:rPr>
        <w:drawing>
          <wp:inline distT="0" distB="0" distL="0" distR="0" wp14:anchorId="28BFBC30" wp14:editId="4CBA6CFB">
            <wp:extent cx="14313529" cy="7537144"/>
            <wp:effectExtent l="0" t="0" r="0" b="6985"/>
            <wp:docPr id="1" name="Imagem 1" descr="Interface gráfica do usuário, Texto, Aplicativo, chat ou mensagem de text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Interface gráfica do usuário, Texto, Aplicativo, chat ou mensagem de texto, Email&#10;&#10;Descrição gerada automaticamente"/>
                    <pic:cNvPicPr/>
                  </pic:nvPicPr>
                  <pic:blipFill>
                    <a:blip r:embed="rId6"/>
                    <a:stretch>
                      <a:fillRect/>
                    </a:stretch>
                  </pic:blipFill>
                  <pic:spPr>
                    <a:xfrm>
                      <a:off x="0" y="0"/>
                      <a:ext cx="14339468" cy="7550803"/>
                    </a:xfrm>
                    <a:prstGeom prst="rect">
                      <a:avLst/>
                    </a:prstGeom>
                  </pic:spPr>
                </pic:pic>
              </a:graphicData>
            </a:graphic>
          </wp:inline>
        </w:drawing>
      </w:r>
    </w:p>
    <w:p w14:paraId="762D6DF9" w14:textId="47E0D5A7" w:rsidR="00397D71" w:rsidRDefault="00397D71"/>
    <w:p w14:paraId="00A3CBFE" w14:textId="77777777" w:rsidR="00360821" w:rsidRPr="00360821" w:rsidRDefault="005E2E74" w:rsidP="00360821">
      <w:pPr>
        <w:pStyle w:val="NormalWeb"/>
        <w:shd w:val="clear" w:color="auto" w:fill="FFFFFF"/>
        <w:spacing w:before="0" w:beforeAutospacing="0" w:after="0" w:afterAutospacing="0"/>
        <w:textAlignment w:val="baseline"/>
        <w:rPr>
          <w:rFonts w:ascii="Helvetica" w:hAnsi="Helvetica" w:cs="Helvetica"/>
          <w:color w:val="000000"/>
          <w:sz w:val="27"/>
          <w:szCs w:val="27"/>
        </w:rPr>
      </w:pPr>
      <w:r>
        <w:br/>
      </w:r>
      <w:r w:rsidR="00360821" w:rsidRPr="00360821">
        <w:rPr>
          <w:rFonts w:ascii="Helvetica" w:hAnsi="Helvetica" w:cs="Helvetica"/>
          <w:color w:val="000000"/>
          <w:sz w:val="27"/>
          <w:szCs w:val="27"/>
        </w:rPr>
        <w:t>Which capability can be used to protect against unexpected hardware or power supply failures within an Oracle Cloud Infrastructure Availability Domain?</w:t>
      </w:r>
    </w:p>
    <w:p w14:paraId="26D56DC5" w14:textId="77777777" w:rsidR="00360821" w:rsidRPr="00360821" w:rsidRDefault="00360821" w:rsidP="00360821">
      <w:pPr>
        <w:shd w:val="clear" w:color="auto" w:fill="FFFFFF"/>
        <w:spacing w:after="0" w:line="240" w:lineRule="auto"/>
        <w:textAlignment w:val="baseline"/>
        <w:rPr>
          <w:rFonts w:ascii="Helvetica" w:eastAsia="Times New Roman" w:hAnsi="Helvetica" w:cs="Helvetica"/>
          <w:color w:val="000000"/>
          <w:sz w:val="27"/>
          <w:szCs w:val="27"/>
          <w:lang w:eastAsia="pt-BR"/>
        </w:rPr>
      </w:pPr>
    </w:p>
    <w:p w14:paraId="64E0F5A2" w14:textId="77777777" w:rsidR="00360821" w:rsidRPr="00360821" w:rsidRDefault="00360821" w:rsidP="00360821">
      <w:pPr>
        <w:numPr>
          <w:ilvl w:val="0"/>
          <w:numId w:val="1"/>
        </w:numPr>
        <w:shd w:val="clear" w:color="auto" w:fill="FFFFFF"/>
        <w:spacing w:after="0" w:line="240" w:lineRule="auto"/>
        <w:textAlignment w:val="baseline"/>
        <w:rPr>
          <w:rFonts w:ascii="Helvetica" w:eastAsia="Times New Roman" w:hAnsi="Helvetica" w:cs="Helvetica"/>
          <w:color w:val="000000"/>
          <w:sz w:val="27"/>
          <w:szCs w:val="27"/>
          <w:lang w:eastAsia="pt-BR"/>
        </w:rPr>
      </w:pPr>
      <w:r w:rsidRPr="00360821">
        <w:rPr>
          <w:rFonts w:ascii="Helvetica" w:eastAsia="Times New Roman" w:hAnsi="Helvetica" w:cs="Helvetica"/>
          <w:b/>
          <w:bCs/>
          <w:color w:val="000000"/>
          <w:sz w:val="27"/>
          <w:szCs w:val="27"/>
          <w:bdr w:val="none" w:sz="0" w:space="0" w:color="auto" w:frame="1"/>
          <w:lang w:eastAsia="pt-BR"/>
        </w:rPr>
        <w:t>Power Distribution Units</w:t>
      </w:r>
    </w:p>
    <w:p w14:paraId="253C2FBE" w14:textId="77777777" w:rsidR="00360821" w:rsidRPr="00360821" w:rsidRDefault="00360821" w:rsidP="00360821">
      <w:pPr>
        <w:numPr>
          <w:ilvl w:val="0"/>
          <w:numId w:val="1"/>
        </w:numPr>
        <w:shd w:val="clear" w:color="auto" w:fill="FFFFFF"/>
        <w:spacing w:after="0" w:line="240" w:lineRule="auto"/>
        <w:textAlignment w:val="baseline"/>
        <w:rPr>
          <w:rFonts w:ascii="Helvetica" w:eastAsia="Times New Roman" w:hAnsi="Helvetica" w:cs="Helvetica"/>
          <w:color w:val="000000"/>
          <w:sz w:val="27"/>
          <w:szCs w:val="27"/>
          <w:lang w:eastAsia="pt-BR"/>
        </w:rPr>
      </w:pPr>
      <w:r w:rsidRPr="00360821">
        <w:rPr>
          <w:rFonts w:ascii="Helvetica" w:eastAsia="Times New Roman" w:hAnsi="Helvetica" w:cs="Helvetica"/>
          <w:b/>
          <w:bCs/>
          <w:color w:val="000000"/>
          <w:sz w:val="27"/>
          <w:szCs w:val="27"/>
          <w:bdr w:val="none" w:sz="0" w:space="0" w:color="auto" w:frame="1"/>
          <w:lang w:eastAsia="pt-BR"/>
        </w:rPr>
        <w:t>Top of Rack Switches</w:t>
      </w:r>
    </w:p>
    <w:p w14:paraId="11004CC4" w14:textId="77777777" w:rsidR="00360821" w:rsidRPr="00360821" w:rsidRDefault="00360821" w:rsidP="00360821">
      <w:pPr>
        <w:numPr>
          <w:ilvl w:val="0"/>
          <w:numId w:val="1"/>
        </w:numPr>
        <w:shd w:val="clear" w:color="auto" w:fill="FFFFFF"/>
        <w:spacing w:after="0" w:line="240" w:lineRule="auto"/>
        <w:textAlignment w:val="baseline"/>
        <w:rPr>
          <w:rFonts w:ascii="Helvetica" w:eastAsia="Times New Roman" w:hAnsi="Helvetica" w:cs="Helvetica"/>
          <w:color w:val="000000"/>
          <w:sz w:val="27"/>
          <w:szCs w:val="27"/>
          <w:lang w:eastAsia="pt-BR"/>
        </w:rPr>
      </w:pPr>
      <w:r w:rsidRPr="00360821">
        <w:rPr>
          <w:rFonts w:ascii="Helvetica" w:eastAsia="Times New Roman" w:hAnsi="Helvetica" w:cs="Helvetica"/>
          <w:b/>
          <w:bCs/>
          <w:color w:val="000000"/>
          <w:sz w:val="27"/>
          <w:szCs w:val="27"/>
          <w:bdr w:val="none" w:sz="0" w:space="0" w:color="auto" w:frame="1"/>
          <w:lang w:eastAsia="pt-BR"/>
        </w:rPr>
        <w:t>Compartments</w:t>
      </w:r>
    </w:p>
    <w:p w14:paraId="538DAC48" w14:textId="77777777" w:rsidR="00360821" w:rsidRPr="00360821" w:rsidRDefault="00360821" w:rsidP="00360821">
      <w:pPr>
        <w:numPr>
          <w:ilvl w:val="0"/>
          <w:numId w:val="1"/>
        </w:numPr>
        <w:shd w:val="clear" w:color="auto" w:fill="FFFFFF"/>
        <w:spacing w:after="0" w:line="240" w:lineRule="auto"/>
        <w:textAlignment w:val="baseline"/>
        <w:rPr>
          <w:rFonts w:ascii="Helvetica" w:eastAsia="Times New Roman" w:hAnsi="Helvetica" w:cs="Helvetica"/>
          <w:color w:val="000000"/>
          <w:sz w:val="27"/>
          <w:szCs w:val="27"/>
          <w:highlight w:val="green"/>
          <w:lang w:eastAsia="pt-BR"/>
        </w:rPr>
      </w:pPr>
      <w:r w:rsidRPr="00360821">
        <w:rPr>
          <w:rFonts w:ascii="Helvetica" w:eastAsia="Times New Roman" w:hAnsi="Helvetica" w:cs="Helvetica"/>
          <w:b/>
          <w:bCs/>
          <w:color w:val="000000"/>
          <w:sz w:val="27"/>
          <w:szCs w:val="27"/>
          <w:highlight w:val="green"/>
          <w:bdr w:val="none" w:sz="0" w:space="0" w:color="auto" w:frame="1"/>
          <w:lang w:eastAsia="pt-BR"/>
        </w:rPr>
        <w:t>Fault Domains</w:t>
      </w:r>
    </w:p>
    <w:p w14:paraId="17714C99" w14:textId="7D171F05" w:rsidR="00397D71" w:rsidRDefault="00397D71"/>
    <w:p w14:paraId="31F394F1" w14:textId="77777777" w:rsidR="006A56F4" w:rsidRDefault="00153D1C">
      <w:r>
        <w:rPr>
          <w:noProof/>
        </w:rPr>
        <w:drawing>
          <wp:inline distT="0" distB="0" distL="0" distR="0" wp14:anchorId="210869BE" wp14:editId="5ACD61D5">
            <wp:extent cx="13954125" cy="5991225"/>
            <wp:effectExtent l="0" t="0" r="9525" b="9525"/>
            <wp:docPr id="2" name="Imagem 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Interface gráfica do usuário, Texto, Aplicativo, Email&#10;&#10;Descrição gerada automaticamente"/>
                    <pic:cNvPicPr/>
                  </pic:nvPicPr>
                  <pic:blipFill>
                    <a:blip r:embed="rId7"/>
                    <a:stretch>
                      <a:fillRect/>
                    </a:stretch>
                  </pic:blipFill>
                  <pic:spPr>
                    <a:xfrm>
                      <a:off x="0" y="0"/>
                      <a:ext cx="13954125" cy="5991225"/>
                    </a:xfrm>
                    <a:prstGeom prst="rect">
                      <a:avLst/>
                    </a:prstGeom>
                  </pic:spPr>
                </pic:pic>
              </a:graphicData>
            </a:graphic>
          </wp:inline>
        </w:drawing>
      </w:r>
    </w:p>
    <w:p w14:paraId="31A47063" w14:textId="77777777" w:rsidR="00360821" w:rsidRPr="00360821" w:rsidRDefault="005E2E74" w:rsidP="00360821">
      <w:pPr>
        <w:pStyle w:val="NormalWeb"/>
        <w:shd w:val="clear" w:color="auto" w:fill="FFFFFF"/>
        <w:spacing w:before="0" w:beforeAutospacing="0" w:after="0" w:afterAutospacing="0"/>
        <w:textAlignment w:val="baseline"/>
        <w:rPr>
          <w:rFonts w:ascii="Helvetica" w:hAnsi="Helvetica" w:cs="Helvetica"/>
          <w:color w:val="000000"/>
          <w:sz w:val="27"/>
          <w:szCs w:val="27"/>
        </w:rPr>
      </w:pPr>
      <w:r>
        <w:rPr>
          <w:sz w:val="40"/>
          <w:szCs w:val="40"/>
        </w:rPr>
        <w:br/>
      </w:r>
      <w:r w:rsidR="00360821" w:rsidRPr="00360821">
        <w:rPr>
          <w:rFonts w:ascii="Helvetica" w:hAnsi="Helvetica" w:cs="Helvetica"/>
          <w:color w:val="000000"/>
          <w:sz w:val="27"/>
          <w:szCs w:val="27"/>
        </w:rPr>
        <w:t>What is the primary use case for using </w:t>
      </w:r>
      <w:r w:rsidR="00360821" w:rsidRPr="00360821">
        <w:rPr>
          <w:rFonts w:ascii="Helvetica" w:hAnsi="Helvetica" w:cs="Helvetica"/>
          <w:b/>
          <w:bCs/>
          <w:color w:val="000000"/>
          <w:sz w:val="27"/>
          <w:szCs w:val="27"/>
          <w:bdr w:val="none" w:sz="0" w:space="0" w:color="auto" w:frame="1"/>
        </w:rPr>
        <w:t>Web Application Firewall </w:t>
      </w:r>
      <w:r w:rsidR="00360821" w:rsidRPr="00360821">
        <w:rPr>
          <w:rFonts w:ascii="Helvetica" w:hAnsi="Helvetica" w:cs="Helvetica"/>
          <w:color w:val="000000"/>
          <w:sz w:val="27"/>
          <w:szCs w:val="27"/>
        </w:rPr>
        <w:t>on Oracle Cloud Infrastructure (OCI)?</w:t>
      </w:r>
    </w:p>
    <w:p w14:paraId="0C786354" w14:textId="77777777" w:rsidR="00360821" w:rsidRPr="00360821" w:rsidRDefault="00360821" w:rsidP="00360821">
      <w:pPr>
        <w:shd w:val="clear" w:color="auto" w:fill="FFFFFF"/>
        <w:spacing w:after="0" w:line="240" w:lineRule="auto"/>
        <w:textAlignment w:val="baseline"/>
        <w:rPr>
          <w:rFonts w:ascii="Helvetica" w:eastAsia="Times New Roman" w:hAnsi="Helvetica" w:cs="Helvetica"/>
          <w:color w:val="000000"/>
          <w:sz w:val="27"/>
          <w:szCs w:val="27"/>
          <w:lang w:eastAsia="pt-BR"/>
        </w:rPr>
      </w:pPr>
    </w:p>
    <w:p w14:paraId="01874D6F" w14:textId="77777777" w:rsidR="00360821" w:rsidRPr="00360821" w:rsidRDefault="00360821" w:rsidP="00360821">
      <w:pPr>
        <w:numPr>
          <w:ilvl w:val="0"/>
          <w:numId w:val="2"/>
        </w:numPr>
        <w:shd w:val="clear" w:color="auto" w:fill="FFFFFF"/>
        <w:spacing w:after="0" w:line="240" w:lineRule="auto"/>
        <w:textAlignment w:val="baseline"/>
        <w:rPr>
          <w:rFonts w:ascii="Helvetica" w:eastAsia="Times New Roman" w:hAnsi="Helvetica" w:cs="Helvetica"/>
          <w:color w:val="000000"/>
          <w:sz w:val="27"/>
          <w:szCs w:val="27"/>
          <w:lang w:eastAsia="pt-BR"/>
        </w:rPr>
      </w:pPr>
      <w:r w:rsidRPr="00360821">
        <w:rPr>
          <w:rFonts w:ascii="Helvetica" w:eastAsia="Times New Roman" w:hAnsi="Helvetica" w:cs="Helvetica"/>
          <w:b/>
          <w:bCs/>
          <w:color w:val="000000"/>
          <w:sz w:val="27"/>
          <w:szCs w:val="27"/>
          <w:bdr w:val="none" w:sz="0" w:space="0" w:color="auto" w:frame="1"/>
          <w:lang w:eastAsia="pt-BR"/>
        </w:rPr>
        <w:t>Patch management</w:t>
      </w:r>
    </w:p>
    <w:p w14:paraId="3EB24C7A" w14:textId="77777777" w:rsidR="00360821" w:rsidRPr="00360821" w:rsidRDefault="00360821" w:rsidP="00360821">
      <w:pPr>
        <w:numPr>
          <w:ilvl w:val="0"/>
          <w:numId w:val="2"/>
        </w:numPr>
        <w:shd w:val="clear" w:color="auto" w:fill="FFFFFF"/>
        <w:spacing w:after="0" w:line="240" w:lineRule="auto"/>
        <w:textAlignment w:val="baseline"/>
        <w:rPr>
          <w:rFonts w:ascii="Helvetica" w:eastAsia="Times New Roman" w:hAnsi="Helvetica" w:cs="Helvetica"/>
          <w:color w:val="000000"/>
          <w:sz w:val="27"/>
          <w:szCs w:val="27"/>
          <w:lang w:eastAsia="pt-BR"/>
        </w:rPr>
      </w:pPr>
      <w:r w:rsidRPr="00360821">
        <w:rPr>
          <w:rFonts w:ascii="Helvetica" w:eastAsia="Times New Roman" w:hAnsi="Helvetica" w:cs="Helvetica"/>
          <w:b/>
          <w:bCs/>
          <w:color w:val="000000"/>
          <w:sz w:val="27"/>
          <w:szCs w:val="27"/>
          <w:bdr w:val="none" w:sz="0" w:space="0" w:color="auto" w:frame="1"/>
          <w:lang w:eastAsia="pt-BR"/>
        </w:rPr>
        <w:t>Hardware based key storage</w:t>
      </w:r>
    </w:p>
    <w:p w14:paraId="592CC427" w14:textId="77777777" w:rsidR="00360821" w:rsidRPr="00360821" w:rsidRDefault="00360821" w:rsidP="00360821">
      <w:pPr>
        <w:numPr>
          <w:ilvl w:val="0"/>
          <w:numId w:val="2"/>
        </w:numPr>
        <w:shd w:val="clear" w:color="auto" w:fill="FFFFFF"/>
        <w:spacing w:after="0" w:line="240" w:lineRule="auto"/>
        <w:textAlignment w:val="baseline"/>
        <w:rPr>
          <w:rFonts w:ascii="Helvetica" w:eastAsia="Times New Roman" w:hAnsi="Helvetica" w:cs="Helvetica"/>
          <w:color w:val="000000"/>
          <w:sz w:val="27"/>
          <w:szCs w:val="27"/>
          <w:lang w:eastAsia="pt-BR"/>
        </w:rPr>
      </w:pPr>
      <w:r w:rsidRPr="00360821">
        <w:rPr>
          <w:rFonts w:ascii="Helvetica" w:eastAsia="Times New Roman" w:hAnsi="Helvetica" w:cs="Helvetica"/>
          <w:b/>
          <w:bCs/>
          <w:color w:val="000000"/>
          <w:sz w:val="27"/>
          <w:szCs w:val="27"/>
          <w:bdr w:val="none" w:sz="0" w:space="0" w:color="auto" w:frame="1"/>
          <w:lang w:eastAsia="pt-BR"/>
        </w:rPr>
        <w:t>Network security control</w:t>
      </w:r>
    </w:p>
    <w:p w14:paraId="256DFDB0" w14:textId="77777777" w:rsidR="00360821" w:rsidRPr="00360821" w:rsidRDefault="00360821" w:rsidP="00360821">
      <w:pPr>
        <w:numPr>
          <w:ilvl w:val="0"/>
          <w:numId w:val="2"/>
        </w:numPr>
        <w:shd w:val="clear" w:color="auto" w:fill="FFFFFF"/>
        <w:spacing w:after="0" w:line="240" w:lineRule="auto"/>
        <w:textAlignment w:val="baseline"/>
        <w:rPr>
          <w:rFonts w:ascii="Helvetica" w:eastAsia="Times New Roman" w:hAnsi="Helvetica" w:cs="Helvetica"/>
          <w:color w:val="000000"/>
          <w:sz w:val="27"/>
          <w:szCs w:val="27"/>
          <w:highlight w:val="green"/>
          <w:lang w:eastAsia="pt-BR"/>
        </w:rPr>
      </w:pPr>
      <w:r w:rsidRPr="00360821">
        <w:rPr>
          <w:rFonts w:ascii="Helvetica" w:eastAsia="Times New Roman" w:hAnsi="Helvetica" w:cs="Helvetica"/>
          <w:b/>
          <w:bCs/>
          <w:color w:val="000000"/>
          <w:sz w:val="27"/>
          <w:szCs w:val="27"/>
          <w:highlight w:val="green"/>
          <w:bdr w:val="none" w:sz="0" w:space="0" w:color="auto" w:frame="1"/>
          <w:lang w:eastAsia="pt-BR"/>
        </w:rPr>
        <w:t>Filter malicious web traffic</w:t>
      </w:r>
    </w:p>
    <w:p w14:paraId="36835A7D" w14:textId="20162289" w:rsidR="006A56F4" w:rsidRPr="006A56F4" w:rsidRDefault="006A56F4">
      <w:pPr>
        <w:rPr>
          <w:sz w:val="40"/>
          <w:szCs w:val="40"/>
        </w:rPr>
      </w:pPr>
    </w:p>
    <w:p w14:paraId="17321587" w14:textId="68A5AA4E" w:rsidR="00894FFA" w:rsidRDefault="00153D1C">
      <w:r>
        <w:rPr>
          <w:noProof/>
        </w:rPr>
        <w:drawing>
          <wp:inline distT="0" distB="0" distL="0" distR="0" wp14:anchorId="0F54BBE4" wp14:editId="40B8D326">
            <wp:extent cx="14039850" cy="6172200"/>
            <wp:effectExtent l="0" t="0" r="0" b="0"/>
            <wp:docPr id="4" name="Imagem 4"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Interface gráfica do usuário, Texto, Aplicativo, Email&#10;&#10;Descrição gerada automaticamente"/>
                    <pic:cNvPicPr/>
                  </pic:nvPicPr>
                  <pic:blipFill>
                    <a:blip r:embed="rId8"/>
                    <a:stretch>
                      <a:fillRect/>
                    </a:stretch>
                  </pic:blipFill>
                  <pic:spPr>
                    <a:xfrm>
                      <a:off x="0" y="0"/>
                      <a:ext cx="14039850" cy="6172200"/>
                    </a:xfrm>
                    <a:prstGeom prst="rect">
                      <a:avLst/>
                    </a:prstGeom>
                  </pic:spPr>
                </pic:pic>
              </a:graphicData>
            </a:graphic>
          </wp:inline>
        </w:drawing>
      </w:r>
    </w:p>
    <w:p w14:paraId="36A01792" w14:textId="77777777" w:rsidR="00894FFA" w:rsidRDefault="00894FFA"/>
    <w:p w14:paraId="699081F9" w14:textId="77777777" w:rsidR="00124473" w:rsidRPr="00124473" w:rsidRDefault="00124473" w:rsidP="00124473">
      <w:pPr>
        <w:rPr>
          <w:sz w:val="40"/>
          <w:szCs w:val="40"/>
        </w:rPr>
      </w:pPr>
      <w:r w:rsidRPr="00124473">
        <w:rPr>
          <w:sz w:val="40"/>
          <w:szCs w:val="40"/>
        </w:rPr>
        <w:t>Recentemente, você foi designado para gerenciar um projeto de implantação do Oracle E-Business Suite no Oracle Cloud Infrastructure (OCI). O aplicativo requer um banco de dados, vários servidores e um sistema de arquivos compartilhado.</w:t>
      </w:r>
    </w:p>
    <w:p w14:paraId="67D71AED" w14:textId="77777777" w:rsidR="00124473" w:rsidRPr="00124473" w:rsidRDefault="00124473" w:rsidP="00124473">
      <w:pPr>
        <w:rPr>
          <w:sz w:val="40"/>
          <w:szCs w:val="40"/>
        </w:rPr>
      </w:pPr>
    </w:p>
    <w:p w14:paraId="4230DE66" w14:textId="77777777" w:rsidR="00124473" w:rsidRPr="00124473" w:rsidRDefault="00124473" w:rsidP="00124473">
      <w:pPr>
        <w:rPr>
          <w:sz w:val="40"/>
          <w:szCs w:val="40"/>
        </w:rPr>
      </w:pPr>
      <w:r w:rsidRPr="00124473">
        <w:rPr>
          <w:sz w:val="40"/>
          <w:szCs w:val="40"/>
        </w:rPr>
        <w:t>Quais três serviços OCI são mais adequados para este projeto?</w:t>
      </w:r>
    </w:p>
    <w:p w14:paraId="67D0C2E6" w14:textId="77777777" w:rsidR="00124473" w:rsidRPr="00124473" w:rsidRDefault="00124473" w:rsidP="00124473">
      <w:pPr>
        <w:rPr>
          <w:sz w:val="40"/>
          <w:szCs w:val="40"/>
        </w:rPr>
      </w:pPr>
    </w:p>
    <w:p w14:paraId="4ED1D535" w14:textId="77777777" w:rsidR="00124473" w:rsidRPr="00124473" w:rsidRDefault="00124473" w:rsidP="00124473">
      <w:pPr>
        <w:rPr>
          <w:sz w:val="40"/>
          <w:szCs w:val="40"/>
          <w:lang w:val="en-US"/>
        </w:rPr>
      </w:pPr>
      <w:r w:rsidRPr="00124473">
        <w:rPr>
          <w:sz w:val="40"/>
          <w:szCs w:val="40"/>
          <w:lang w:val="en-US"/>
        </w:rPr>
        <w:t>Oracle Container Engine para Kubernetes (OKE)</w:t>
      </w:r>
    </w:p>
    <w:p w14:paraId="62ED426B" w14:textId="77777777" w:rsidR="00124473" w:rsidRPr="00124473" w:rsidRDefault="00124473" w:rsidP="00124473">
      <w:pPr>
        <w:rPr>
          <w:sz w:val="40"/>
          <w:szCs w:val="40"/>
        </w:rPr>
      </w:pPr>
      <w:r w:rsidRPr="00543DD2">
        <w:rPr>
          <w:sz w:val="40"/>
          <w:szCs w:val="40"/>
          <w:highlight w:val="green"/>
        </w:rPr>
        <w:t>Instâncias de computação de máquina virtual (VM) ou Bare Metal (BM)</w:t>
      </w:r>
    </w:p>
    <w:p w14:paraId="4319FFDA" w14:textId="77777777" w:rsidR="00124473" w:rsidRPr="00124473" w:rsidRDefault="00124473" w:rsidP="00124473">
      <w:pPr>
        <w:rPr>
          <w:sz w:val="40"/>
          <w:szCs w:val="40"/>
        </w:rPr>
      </w:pPr>
      <w:r w:rsidRPr="00124473">
        <w:rPr>
          <w:sz w:val="40"/>
          <w:szCs w:val="40"/>
        </w:rPr>
        <w:t>Serviço de streaming OCI</w:t>
      </w:r>
    </w:p>
    <w:p w14:paraId="57792722" w14:textId="77777777" w:rsidR="00124473" w:rsidRPr="00124473" w:rsidRDefault="00124473" w:rsidP="00124473">
      <w:pPr>
        <w:rPr>
          <w:sz w:val="40"/>
          <w:szCs w:val="40"/>
        </w:rPr>
      </w:pPr>
      <w:r w:rsidRPr="00543DD2">
        <w:rPr>
          <w:sz w:val="40"/>
          <w:szCs w:val="40"/>
          <w:highlight w:val="green"/>
        </w:rPr>
        <w:t>serviço de armazenamento de arquivos</w:t>
      </w:r>
    </w:p>
    <w:p w14:paraId="5DDF347E" w14:textId="77777777" w:rsidR="00124473" w:rsidRPr="00124473" w:rsidRDefault="00124473" w:rsidP="00124473">
      <w:pPr>
        <w:rPr>
          <w:sz w:val="40"/>
          <w:szCs w:val="40"/>
        </w:rPr>
      </w:pPr>
      <w:r w:rsidRPr="00124473">
        <w:rPr>
          <w:sz w:val="40"/>
          <w:szCs w:val="40"/>
        </w:rPr>
        <w:t>serviço de sotrage de objetos</w:t>
      </w:r>
    </w:p>
    <w:p w14:paraId="5D571BED" w14:textId="585A954F" w:rsidR="00894FFA" w:rsidRDefault="00124473" w:rsidP="00124473">
      <w:pPr>
        <w:rPr>
          <w:sz w:val="40"/>
          <w:szCs w:val="40"/>
        </w:rPr>
      </w:pPr>
      <w:r w:rsidRPr="00543DD2">
        <w:rPr>
          <w:sz w:val="40"/>
          <w:szCs w:val="40"/>
          <w:highlight w:val="green"/>
        </w:rPr>
        <w:t>Sistemas de banco de dados OCI Virtual ou Bare Metal</w:t>
      </w:r>
    </w:p>
    <w:p w14:paraId="261EE3BF" w14:textId="0A13ED62" w:rsidR="002B4C5D" w:rsidRDefault="002B4C5D" w:rsidP="00124473">
      <w:pPr>
        <w:rPr>
          <w:sz w:val="40"/>
          <w:szCs w:val="40"/>
        </w:rPr>
      </w:pPr>
    </w:p>
    <w:p w14:paraId="0F230803" w14:textId="2F3062BF" w:rsidR="002B4C5D" w:rsidRPr="002B4C5D" w:rsidRDefault="002B4C5D" w:rsidP="002B4C5D">
      <w:pPr>
        <w:shd w:val="clear" w:color="auto" w:fill="FFFFFF"/>
        <w:spacing w:after="0" w:line="240" w:lineRule="auto"/>
        <w:textAlignment w:val="baseline"/>
        <w:rPr>
          <w:rFonts w:ascii="Helvetica" w:eastAsia="Times New Roman" w:hAnsi="Helvetica" w:cs="Helvetica"/>
          <w:color w:val="000000"/>
          <w:sz w:val="27"/>
          <w:szCs w:val="27"/>
          <w:lang w:eastAsia="pt-BR"/>
        </w:rPr>
      </w:pPr>
      <w:r>
        <w:rPr>
          <w:rFonts w:ascii="Helvetica" w:eastAsia="Times New Roman" w:hAnsi="Helvetica" w:cs="Helvetica"/>
          <w:color w:val="000000"/>
          <w:sz w:val="27"/>
          <w:szCs w:val="27"/>
          <w:lang w:eastAsia="pt-BR"/>
        </w:rPr>
        <w:t>Y</w:t>
      </w:r>
      <w:r w:rsidRPr="002B4C5D">
        <w:rPr>
          <w:rFonts w:ascii="Helvetica" w:eastAsia="Times New Roman" w:hAnsi="Helvetica" w:cs="Helvetica"/>
          <w:color w:val="000000"/>
          <w:sz w:val="27"/>
          <w:szCs w:val="27"/>
          <w:lang w:eastAsia="pt-BR"/>
        </w:rPr>
        <w:t>ou were recently assigned to manage a project to deploy Oracle E-Business Suite on Oracle Cloud Infrastructure (OCI). The application will require a database, several servers, and a shared file system.</w:t>
      </w:r>
    </w:p>
    <w:p w14:paraId="4DF70E44" w14:textId="77777777" w:rsidR="002B4C5D" w:rsidRPr="002B4C5D" w:rsidRDefault="002B4C5D" w:rsidP="002B4C5D">
      <w:pPr>
        <w:shd w:val="clear" w:color="auto" w:fill="FFFFFF"/>
        <w:spacing w:after="0" w:line="240" w:lineRule="auto"/>
        <w:textAlignment w:val="baseline"/>
        <w:rPr>
          <w:rFonts w:ascii="Helvetica" w:eastAsia="Times New Roman" w:hAnsi="Helvetica" w:cs="Helvetica"/>
          <w:color w:val="000000"/>
          <w:sz w:val="27"/>
          <w:szCs w:val="27"/>
          <w:lang w:eastAsia="pt-BR"/>
        </w:rPr>
      </w:pPr>
    </w:p>
    <w:p w14:paraId="19EB22DE" w14:textId="77777777" w:rsidR="002B4C5D" w:rsidRPr="002B4C5D" w:rsidRDefault="002B4C5D" w:rsidP="002B4C5D">
      <w:pPr>
        <w:shd w:val="clear" w:color="auto" w:fill="FFFFFF"/>
        <w:spacing w:after="0" w:line="240" w:lineRule="auto"/>
        <w:textAlignment w:val="baseline"/>
        <w:rPr>
          <w:rFonts w:ascii="Helvetica" w:eastAsia="Times New Roman" w:hAnsi="Helvetica" w:cs="Helvetica"/>
          <w:color w:val="000000"/>
          <w:sz w:val="27"/>
          <w:szCs w:val="27"/>
          <w:lang w:eastAsia="pt-BR"/>
        </w:rPr>
      </w:pPr>
      <w:r w:rsidRPr="002B4C5D">
        <w:rPr>
          <w:rFonts w:ascii="Helvetica" w:eastAsia="Times New Roman" w:hAnsi="Helvetica" w:cs="Helvetica"/>
          <w:color w:val="000000"/>
          <w:sz w:val="27"/>
          <w:szCs w:val="27"/>
          <w:lang w:eastAsia="pt-BR"/>
        </w:rPr>
        <w:t>Which three OCI services are best suited for this project?</w:t>
      </w:r>
    </w:p>
    <w:p w14:paraId="6CA56228" w14:textId="77777777" w:rsidR="002B4C5D" w:rsidRPr="002B4C5D" w:rsidRDefault="002B4C5D" w:rsidP="002B4C5D">
      <w:pPr>
        <w:shd w:val="clear" w:color="auto" w:fill="FFFFFF"/>
        <w:spacing w:after="0" w:line="240" w:lineRule="auto"/>
        <w:textAlignment w:val="baseline"/>
        <w:rPr>
          <w:rFonts w:ascii="Helvetica" w:eastAsia="Times New Roman" w:hAnsi="Helvetica" w:cs="Helvetica"/>
          <w:color w:val="000000"/>
          <w:sz w:val="27"/>
          <w:szCs w:val="27"/>
          <w:lang w:eastAsia="pt-BR"/>
        </w:rPr>
      </w:pPr>
    </w:p>
    <w:p w14:paraId="1FB38BA0" w14:textId="77777777" w:rsidR="002B4C5D" w:rsidRPr="002B4C5D" w:rsidRDefault="002B4C5D" w:rsidP="002B4C5D">
      <w:pPr>
        <w:numPr>
          <w:ilvl w:val="0"/>
          <w:numId w:val="3"/>
        </w:numPr>
        <w:shd w:val="clear" w:color="auto" w:fill="FFFFFF"/>
        <w:spacing w:after="0" w:line="240" w:lineRule="auto"/>
        <w:textAlignment w:val="baseline"/>
        <w:rPr>
          <w:rFonts w:ascii="Helvetica" w:eastAsia="Times New Roman" w:hAnsi="Helvetica" w:cs="Helvetica"/>
          <w:color w:val="000000"/>
          <w:sz w:val="27"/>
          <w:szCs w:val="27"/>
          <w:lang w:eastAsia="pt-BR"/>
        </w:rPr>
      </w:pPr>
      <w:r w:rsidRPr="002B4C5D">
        <w:rPr>
          <w:rFonts w:ascii="Helvetica" w:eastAsia="Times New Roman" w:hAnsi="Helvetica" w:cs="Helvetica"/>
          <w:b/>
          <w:bCs/>
          <w:color w:val="000000"/>
          <w:sz w:val="27"/>
          <w:szCs w:val="27"/>
          <w:bdr w:val="none" w:sz="0" w:space="0" w:color="auto" w:frame="1"/>
          <w:lang w:eastAsia="pt-BR"/>
        </w:rPr>
        <w:t>Object Storage Service</w:t>
      </w:r>
    </w:p>
    <w:p w14:paraId="46002C9A" w14:textId="77777777" w:rsidR="002B4C5D" w:rsidRPr="002B4C5D" w:rsidRDefault="002B4C5D" w:rsidP="002B4C5D">
      <w:pPr>
        <w:numPr>
          <w:ilvl w:val="0"/>
          <w:numId w:val="3"/>
        </w:numPr>
        <w:shd w:val="clear" w:color="auto" w:fill="FFFFFF"/>
        <w:spacing w:after="0" w:line="240" w:lineRule="auto"/>
        <w:textAlignment w:val="baseline"/>
        <w:rPr>
          <w:rFonts w:ascii="Helvetica" w:eastAsia="Times New Roman" w:hAnsi="Helvetica" w:cs="Helvetica"/>
          <w:color w:val="000000"/>
          <w:sz w:val="27"/>
          <w:szCs w:val="27"/>
          <w:highlight w:val="green"/>
          <w:lang w:eastAsia="pt-BR"/>
        </w:rPr>
      </w:pPr>
      <w:r w:rsidRPr="002B4C5D">
        <w:rPr>
          <w:rFonts w:ascii="Helvetica" w:eastAsia="Times New Roman" w:hAnsi="Helvetica" w:cs="Helvetica"/>
          <w:b/>
          <w:bCs/>
          <w:color w:val="000000"/>
          <w:sz w:val="27"/>
          <w:szCs w:val="27"/>
          <w:highlight w:val="green"/>
          <w:bdr w:val="none" w:sz="0" w:space="0" w:color="auto" w:frame="1"/>
          <w:lang w:eastAsia="pt-BR"/>
        </w:rPr>
        <w:t>Virtual Machine (VM) or Bare Metal (BM) compute instances</w:t>
      </w:r>
    </w:p>
    <w:p w14:paraId="0FBBE19F" w14:textId="77777777" w:rsidR="002B4C5D" w:rsidRPr="002B4C5D" w:rsidRDefault="002B4C5D" w:rsidP="002B4C5D">
      <w:pPr>
        <w:numPr>
          <w:ilvl w:val="0"/>
          <w:numId w:val="3"/>
        </w:numPr>
        <w:shd w:val="clear" w:color="auto" w:fill="FFFFFF"/>
        <w:spacing w:after="0" w:line="240" w:lineRule="auto"/>
        <w:textAlignment w:val="baseline"/>
        <w:rPr>
          <w:rFonts w:ascii="Helvetica" w:eastAsia="Times New Roman" w:hAnsi="Helvetica" w:cs="Helvetica"/>
          <w:color w:val="000000"/>
          <w:sz w:val="27"/>
          <w:szCs w:val="27"/>
          <w:lang w:eastAsia="pt-BR"/>
        </w:rPr>
      </w:pPr>
      <w:r w:rsidRPr="002B4C5D">
        <w:rPr>
          <w:rFonts w:ascii="Helvetica" w:eastAsia="Times New Roman" w:hAnsi="Helvetica" w:cs="Helvetica"/>
          <w:b/>
          <w:bCs/>
          <w:color w:val="000000"/>
          <w:sz w:val="27"/>
          <w:szCs w:val="27"/>
          <w:bdr w:val="none" w:sz="0" w:space="0" w:color="auto" w:frame="1"/>
          <w:lang w:eastAsia="pt-BR"/>
        </w:rPr>
        <w:t>OCI Streaming Service</w:t>
      </w:r>
    </w:p>
    <w:p w14:paraId="35CB43CA" w14:textId="77777777" w:rsidR="002B4C5D" w:rsidRPr="002B4C5D" w:rsidRDefault="002B4C5D" w:rsidP="002B4C5D">
      <w:pPr>
        <w:numPr>
          <w:ilvl w:val="0"/>
          <w:numId w:val="3"/>
        </w:numPr>
        <w:shd w:val="clear" w:color="auto" w:fill="FFFFFF"/>
        <w:spacing w:after="0" w:line="240" w:lineRule="auto"/>
        <w:textAlignment w:val="baseline"/>
        <w:rPr>
          <w:rFonts w:ascii="Helvetica" w:eastAsia="Times New Roman" w:hAnsi="Helvetica" w:cs="Helvetica"/>
          <w:color w:val="000000"/>
          <w:sz w:val="27"/>
          <w:szCs w:val="27"/>
          <w:highlight w:val="green"/>
          <w:lang w:eastAsia="pt-BR"/>
        </w:rPr>
      </w:pPr>
      <w:r w:rsidRPr="002B4C5D">
        <w:rPr>
          <w:rFonts w:ascii="Helvetica" w:eastAsia="Times New Roman" w:hAnsi="Helvetica" w:cs="Helvetica"/>
          <w:b/>
          <w:bCs/>
          <w:color w:val="000000"/>
          <w:sz w:val="27"/>
          <w:szCs w:val="27"/>
          <w:highlight w:val="green"/>
          <w:bdr w:val="none" w:sz="0" w:space="0" w:color="auto" w:frame="1"/>
          <w:lang w:eastAsia="pt-BR"/>
        </w:rPr>
        <w:t>File Storage Service</w:t>
      </w:r>
    </w:p>
    <w:p w14:paraId="51F46A9B" w14:textId="77777777" w:rsidR="002B4C5D" w:rsidRPr="002B4C5D" w:rsidRDefault="002B4C5D" w:rsidP="002B4C5D">
      <w:pPr>
        <w:numPr>
          <w:ilvl w:val="0"/>
          <w:numId w:val="3"/>
        </w:numPr>
        <w:shd w:val="clear" w:color="auto" w:fill="FFFFFF"/>
        <w:spacing w:after="0" w:line="240" w:lineRule="auto"/>
        <w:textAlignment w:val="baseline"/>
        <w:rPr>
          <w:rFonts w:ascii="Helvetica" w:eastAsia="Times New Roman" w:hAnsi="Helvetica" w:cs="Helvetica"/>
          <w:color w:val="000000"/>
          <w:sz w:val="27"/>
          <w:szCs w:val="27"/>
          <w:lang w:eastAsia="pt-BR"/>
        </w:rPr>
      </w:pPr>
      <w:r w:rsidRPr="002B4C5D">
        <w:rPr>
          <w:rFonts w:ascii="Helvetica" w:eastAsia="Times New Roman" w:hAnsi="Helvetica" w:cs="Helvetica"/>
          <w:b/>
          <w:bCs/>
          <w:color w:val="000000"/>
          <w:sz w:val="27"/>
          <w:szCs w:val="27"/>
          <w:bdr w:val="none" w:sz="0" w:space="0" w:color="auto" w:frame="1"/>
          <w:lang w:eastAsia="pt-BR"/>
        </w:rPr>
        <w:t>Oracle Container Engine for Kubernetes</w:t>
      </w:r>
    </w:p>
    <w:p w14:paraId="28AAAE6D" w14:textId="77777777" w:rsidR="002B4C5D" w:rsidRPr="002B4C5D" w:rsidRDefault="002B4C5D" w:rsidP="002B4C5D">
      <w:pPr>
        <w:numPr>
          <w:ilvl w:val="0"/>
          <w:numId w:val="3"/>
        </w:numPr>
        <w:shd w:val="clear" w:color="auto" w:fill="FFFFFF"/>
        <w:spacing w:after="0" w:line="240" w:lineRule="auto"/>
        <w:textAlignment w:val="baseline"/>
        <w:rPr>
          <w:rFonts w:ascii="Helvetica" w:eastAsia="Times New Roman" w:hAnsi="Helvetica" w:cs="Helvetica"/>
          <w:color w:val="000000"/>
          <w:sz w:val="27"/>
          <w:szCs w:val="27"/>
          <w:highlight w:val="green"/>
          <w:lang w:eastAsia="pt-BR"/>
        </w:rPr>
      </w:pPr>
      <w:r w:rsidRPr="002B4C5D">
        <w:rPr>
          <w:rFonts w:ascii="Helvetica" w:eastAsia="Times New Roman" w:hAnsi="Helvetica" w:cs="Helvetica"/>
          <w:b/>
          <w:bCs/>
          <w:color w:val="000000"/>
          <w:sz w:val="27"/>
          <w:szCs w:val="27"/>
          <w:highlight w:val="green"/>
          <w:bdr w:val="none" w:sz="0" w:space="0" w:color="auto" w:frame="1"/>
          <w:lang w:eastAsia="pt-BR"/>
        </w:rPr>
        <w:t>OCI virtual or Bare Metal DB Systems</w:t>
      </w:r>
    </w:p>
    <w:p w14:paraId="398677A8" w14:textId="77777777" w:rsidR="002B4C5D" w:rsidRPr="00124473" w:rsidRDefault="002B4C5D" w:rsidP="00124473">
      <w:pPr>
        <w:rPr>
          <w:sz w:val="40"/>
          <w:szCs w:val="40"/>
        </w:rPr>
      </w:pPr>
    </w:p>
    <w:p w14:paraId="66A487B4" w14:textId="77777777" w:rsidR="00894FFA" w:rsidRDefault="00894FFA"/>
    <w:p w14:paraId="3F5FD7A2" w14:textId="36B51E45" w:rsidR="00153D1C" w:rsidRDefault="00153D1C">
      <w:r>
        <w:rPr>
          <w:noProof/>
        </w:rPr>
        <w:drawing>
          <wp:inline distT="0" distB="0" distL="0" distR="0" wp14:anchorId="3128ED33" wp14:editId="0A209E43">
            <wp:extent cx="14373225" cy="6400800"/>
            <wp:effectExtent l="0" t="0" r="9525" b="0"/>
            <wp:docPr id="3" name="Imagem 3"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Interface gráfica do usuário, Texto, Aplicativo, Email&#10;&#10;Descrição gerada automaticamente"/>
                    <pic:cNvPicPr/>
                  </pic:nvPicPr>
                  <pic:blipFill>
                    <a:blip r:embed="rId9"/>
                    <a:stretch>
                      <a:fillRect/>
                    </a:stretch>
                  </pic:blipFill>
                  <pic:spPr>
                    <a:xfrm>
                      <a:off x="0" y="0"/>
                      <a:ext cx="14373225" cy="6400800"/>
                    </a:xfrm>
                    <a:prstGeom prst="rect">
                      <a:avLst/>
                    </a:prstGeom>
                  </pic:spPr>
                </pic:pic>
              </a:graphicData>
            </a:graphic>
          </wp:inline>
        </w:drawing>
      </w:r>
    </w:p>
    <w:p w14:paraId="4DD1B4FE" w14:textId="011946B3" w:rsidR="00A61C2B" w:rsidRDefault="00A61C2B"/>
    <w:p w14:paraId="4E0AF31E" w14:textId="77777777" w:rsidR="007A1636" w:rsidRPr="007A1636" w:rsidRDefault="007A1636" w:rsidP="007A1636">
      <w:pPr>
        <w:rPr>
          <w:sz w:val="40"/>
          <w:szCs w:val="40"/>
        </w:rPr>
      </w:pPr>
      <w:r w:rsidRPr="007A1636">
        <w:rPr>
          <w:sz w:val="40"/>
          <w:szCs w:val="40"/>
        </w:rPr>
        <w:t>Quais três serviços se integram ao gerenciamento de chaves da infraestrutura Oracle Cloud (OCI)?</w:t>
      </w:r>
    </w:p>
    <w:p w14:paraId="151DB70B" w14:textId="77777777" w:rsidR="007A1636" w:rsidRPr="007A1636" w:rsidRDefault="007A1636" w:rsidP="007A1636">
      <w:pPr>
        <w:rPr>
          <w:sz w:val="40"/>
          <w:szCs w:val="40"/>
        </w:rPr>
      </w:pPr>
    </w:p>
    <w:p w14:paraId="3003DF1D" w14:textId="77777777" w:rsidR="007A1636" w:rsidRPr="007A1636" w:rsidRDefault="007A1636" w:rsidP="007A1636">
      <w:pPr>
        <w:rPr>
          <w:sz w:val="40"/>
          <w:szCs w:val="40"/>
        </w:rPr>
      </w:pPr>
      <w:r w:rsidRPr="007A1636">
        <w:rPr>
          <w:sz w:val="40"/>
          <w:szCs w:val="40"/>
        </w:rPr>
        <w:t>Funções</w:t>
      </w:r>
    </w:p>
    <w:p w14:paraId="1F932544" w14:textId="77777777" w:rsidR="007A1636" w:rsidRPr="007A1636" w:rsidRDefault="007A1636" w:rsidP="007A1636">
      <w:pPr>
        <w:rPr>
          <w:sz w:val="40"/>
          <w:szCs w:val="40"/>
        </w:rPr>
      </w:pPr>
      <w:r w:rsidRPr="009B69E1">
        <w:rPr>
          <w:sz w:val="40"/>
          <w:szCs w:val="40"/>
          <w:highlight w:val="green"/>
        </w:rPr>
        <w:t>Armazenamento de objetos</w:t>
      </w:r>
    </w:p>
    <w:p w14:paraId="6B097159" w14:textId="77777777" w:rsidR="007A1636" w:rsidRPr="007A1636" w:rsidRDefault="007A1636" w:rsidP="007A1636">
      <w:pPr>
        <w:rPr>
          <w:sz w:val="40"/>
          <w:szCs w:val="40"/>
        </w:rPr>
      </w:pPr>
      <w:r w:rsidRPr="007A1636">
        <w:rPr>
          <w:sz w:val="40"/>
          <w:szCs w:val="40"/>
        </w:rPr>
        <w:t>Compartilhamento de arquivo</w:t>
      </w:r>
    </w:p>
    <w:p w14:paraId="644E66C1" w14:textId="77777777" w:rsidR="007A1636" w:rsidRPr="009B69E1" w:rsidRDefault="007A1636" w:rsidP="007A1636">
      <w:pPr>
        <w:rPr>
          <w:sz w:val="40"/>
          <w:szCs w:val="40"/>
          <w:highlight w:val="green"/>
        </w:rPr>
      </w:pPr>
      <w:r w:rsidRPr="009B69E1">
        <w:rPr>
          <w:sz w:val="40"/>
          <w:szCs w:val="40"/>
          <w:highlight w:val="green"/>
        </w:rPr>
        <w:t>Bloco de Volume</w:t>
      </w:r>
    </w:p>
    <w:p w14:paraId="2EC8EB08" w14:textId="77777777" w:rsidR="007A1636" w:rsidRPr="007A1636" w:rsidRDefault="007A1636" w:rsidP="007A1636">
      <w:pPr>
        <w:rPr>
          <w:sz w:val="40"/>
          <w:szCs w:val="40"/>
        </w:rPr>
      </w:pPr>
      <w:r w:rsidRPr="009B69E1">
        <w:rPr>
          <w:sz w:val="40"/>
          <w:szCs w:val="40"/>
          <w:highlight w:val="green"/>
        </w:rPr>
        <w:t>Gerenciamento de identidade e acesso</w:t>
      </w:r>
    </w:p>
    <w:p w14:paraId="41B9ED03" w14:textId="6E4918FE" w:rsidR="00A61C2B" w:rsidRDefault="007A1636" w:rsidP="007A1636">
      <w:pPr>
        <w:rPr>
          <w:sz w:val="40"/>
          <w:szCs w:val="40"/>
        </w:rPr>
      </w:pPr>
      <w:r w:rsidRPr="007A1636">
        <w:rPr>
          <w:sz w:val="40"/>
          <w:szCs w:val="40"/>
        </w:rPr>
        <w:t>Escalonamento automático</w:t>
      </w:r>
    </w:p>
    <w:p w14:paraId="73A91DBC" w14:textId="77777777" w:rsidR="002B4C5D" w:rsidRDefault="002B4C5D" w:rsidP="002B4C5D">
      <w:pPr>
        <w:shd w:val="clear" w:color="auto" w:fill="FFFFFF"/>
        <w:spacing w:after="0" w:line="240" w:lineRule="auto"/>
        <w:textAlignment w:val="baseline"/>
        <w:rPr>
          <w:rFonts w:ascii="Helvetica" w:eastAsia="Times New Roman" w:hAnsi="Helvetica" w:cs="Helvetica"/>
          <w:color w:val="000000"/>
          <w:sz w:val="27"/>
          <w:szCs w:val="27"/>
          <w:lang w:eastAsia="pt-BR"/>
        </w:rPr>
      </w:pPr>
    </w:p>
    <w:p w14:paraId="053F01EC" w14:textId="66C0206F" w:rsidR="002B4C5D" w:rsidRPr="002B4C5D" w:rsidRDefault="002B4C5D" w:rsidP="002B4C5D">
      <w:pPr>
        <w:shd w:val="clear" w:color="auto" w:fill="FFFFFF"/>
        <w:spacing w:after="0" w:line="240" w:lineRule="auto"/>
        <w:textAlignment w:val="baseline"/>
        <w:rPr>
          <w:rFonts w:ascii="Helvetica" w:eastAsia="Times New Roman" w:hAnsi="Helvetica" w:cs="Helvetica"/>
          <w:color w:val="000000"/>
          <w:sz w:val="27"/>
          <w:szCs w:val="27"/>
          <w:lang w:eastAsia="pt-BR"/>
        </w:rPr>
      </w:pPr>
      <w:r w:rsidRPr="002B4C5D">
        <w:rPr>
          <w:rFonts w:ascii="Helvetica" w:eastAsia="Times New Roman" w:hAnsi="Helvetica" w:cs="Helvetica"/>
          <w:color w:val="000000"/>
          <w:sz w:val="27"/>
          <w:szCs w:val="27"/>
          <w:lang w:eastAsia="pt-BR"/>
        </w:rPr>
        <w:t>Which three services integrate with Oracle Cloud Infrastructure (OCI) </w:t>
      </w:r>
      <w:r w:rsidRPr="002B4C5D">
        <w:rPr>
          <w:rFonts w:ascii="Helvetica" w:eastAsia="Times New Roman" w:hAnsi="Helvetica" w:cs="Helvetica"/>
          <w:b/>
          <w:bCs/>
          <w:color w:val="000000"/>
          <w:sz w:val="27"/>
          <w:szCs w:val="27"/>
          <w:bdr w:val="none" w:sz="0" w:space="0" w:color="auto" w:frame="1"/>
          <w:lang w:eastAsia="pt-BR"/>
        </w:rPr>
        <w:t>Key Management</w:t>
      </w:r>
      <w:r w:rsidRPr="002B4C5D">
        <w:rPr>
          <w:rFonts w:ascii="Helvetica" w:eastAsia="Times New Roman" w:hAnsi="Helvetica" w:cs="Helvetica"/>
          <w:color w:val="000000"/>
          <w:sz w:val="27"/>
          <w:szCs w:val="27"/>
          <w:lang w:eastAsia="pt-BR"/>
        </w:rPr>
        <w:t>?</w:t>
      </w:r>
    </w:p>
    <w:p w14:paraId="5D3963F2" w14:textId="77777777" w:rsidR="002B4C5D" w:rsidRPr="002B4C5D" w:rsidRDefault="002B4C5D" w:rsidP="002B4C5D">
      <w:pPr>
        <w:shd w:val="clear" w:color="auto" w:fill="FFFFFF"/>
        <w:spacing w:after="0" w:line="240" w:lineRule="auto"/>
        <w:textAlignment w:val="baseline"/>
        <w:rPr>
          <w:rFonts w:ascii="Helvetica" w:eastAsia="Times New Roman" w:hAnsi="Helvetica" w:cs="Helvetica"/>
          <w:color w:val="000000"/>
          <w:sz w:val="27"/>
          <w:szCs w:val="27"/>
          <w:lang w:eastAsia="pt-BR"/>
        </w:rPr>
      </w:pPr>
    </w:p>
    <w:p w14:paraId="7DBC1101" w14:textId="77777777" w:rsidR="002B4C5D" w:rsidRPr="002B4C5D" w:rsidRDefault="002B4C5D" w:rsidP="002B4C5D">
      <w:pPr>
        <w:numPr>
          <w:ilvl w:val="0"/>
          <w:numId w:val="4"/>
        </w:numPr>
        <w:shd w:val="clear" w:color="auto" w:fill="FFFFFF"/>
        <w:spacing w:after="0" w:line="240" w:lineRule="auto"/>
        <w:textAlignment w:val="baseline"/>
        <w:rPr>
          <w:rFonts w:ascii="Helvetica" w:eastAsia="Times New Roman" w:hAnsi="Helvetica" w:cs="Helvetica"/>
          <w:color w:val="000000"/>
          <w:sz w:val="27"/>
          <w:szCs w:val="27"/>
          <w:highlight w:val="green"/>
          <w:lang w:eastAsia="pt-BR"/>
        </w:rPr>
      </w:pPr>
      <w:r w:rsidRPr="002B4C5D">
        <w:rPr>
          <w:rFonts w:ascii="Helvetica" w:eastAsia="Times New Roman" w:hAnsi="Helvetica" w:cs="Helvetica"/>
          <w:b/>
          <w:bCs/>
          <w:color w:val="000000"/>
          <w:sz w:val="27"/>
          <w:szCs w:val="27"/>
          <w:highlight w:val="green"/>
          <w:bdr w:val="none" w:sz="0" w:space="0" w:color="auto" w:frame="1"/>
          <w:lang w:eastAsia="pt-BR"/>
        </w:rPr>
        <w:t>Object Storage</w:t>
      </w:r>
    </w:p>
    <w:p w14:paraId="32E54841" w14:textId="77777777" w:rsidR="002B4C5D" w:rsidRPr="002B4C5D" w:rsidRDefault="002B4C5D" w:rsidP="002B4C5D">
      <w:pPr>
        <w:numPr>
          <w:ilvl w:val="0"/>
          <w:numId w:val="4"/>
        </w:numPr>
        <w:shd w:val="clear" w:color="auto" w:fill="FFFFFF"/>
        <w:spacing w:after="0" w:line="240" w:lineRule="auto"/>
        <w:textAlignment w:val="baseline"/>
        <w:rPr>
          <w:rFonts w:ascii="Helvetica" w:eastAsia="Times New Roman" w:hAnsi="Helvetica" w:cs="Helvetica"/>
          <w:color w:val="000000"/>
          <w:sz w:val="27"/>
          <w:szCs w:val="27"/>
          <w:highlight w:val="green"/>
          <w:lang w:eastAsia="pt-BR"/>
        </w:rPr>
      </w:pPr>
      <w:r w:rsidRPr="002B4C5D">
        <w:rPr>
          <w:rFonts w:ascii="Helvetica" w:eastAsia="Times New Roman" w:hAnsi="Helvetica" w:cs="Helvetica"/>
          <w:b/>
          <w:bCs/>
          <w:color w:val="000000"/>
          <w:sz w:val="27"/>
          <w:szCs w:val="27"/>
          <w:highlight w:val="green"/>
          <w:bdr w:val="none" w:sz="0" w:space="0" w:color="auto" w:frame="1"/>
          <w:lang w:eastAsia="pt-BR"/>
        </w:rPr>
        <w:t>Block Volume</w:t>
      </w:r>
    </w:p>
    <w:p w14:paraId="2111A6E1" w14:textId="77777777" w:rsidR="002B4C5D" w:rsidRPr="002B4C5D" w:rsidRDefault="002B4C5D" w:rsidP="002B4C5D">
      <w:pPr>
        <w:numPr>
          <w:ilvl w:val="0"/>
          <w:numId w:val="4"/>
        </w:numPr>
        <w:shd w:val="clear" w:color="auto" w:fill="FFFFFF"/>
        <w:spacing w:after="0" w:line="240" w:lineRule="auto"/>
        <w:textAlignment w:val="baseline"/>
        <w:rPr>
          <w:rFonts w:ascii="Helvetica" w:eastAsia="Times New Roman" w:hAnsi="Helvetica" w:cs="Helvetica"/>
          <w:color w:val="000000"/>
          <w:sz w:val="27"/>
          <w:szCs w:val="27"/>
          <w:lang w:eastAsia="pt-BR"/>
        </w:rPr>
      </w:pPr>
      <w:r w:rsidRPr="002B4C5D">
        <w:rPr>
          <w:rFonts w:ascii="Helvetica" w:eastAsia="Times New Roman" w:hAnsi="Helvetica" w:cs="Helvetica"/>
          <w:b/>
          <w:bCs/>
          <w:color w:val="000000"/>
          <w:sz w:val="27"/>
          <w:szCs w:val="27"/>
          <w:bdr w:val="none" w:sz="0" w:space="0" w:color="auto" w:frame="1"/>
          <w:lang w:eastAsia="pt-BR"/>
        </w:rPr>
        <w:t>Functions</w:t>
      </w:r>
    </w:p>
    <w:p w14:paraId="3D3BC13B" w14:textId="77777777" w:rsidR="002B4C5D" w:rsidRPr="002B4C5D" w:rsidRDefault="002B4C5D" w:rsidP="002B4C5D">
      <w:pPr>
        <w:numPr>
          <w:ilvl w:val="0"/>
          <w:numId w:val="4"/>
        </w:numPr>
        <w:shd w:val="clear" w:color="auto" w:fill="FFFFFF"/>
        <w:spacing w:after="0" w:line="240" w:lineRule="auto"/>
        <w:textAlignment w:val="baseline"/>
        <w:rPr>
          <w:rFonts w:ascii="Helvetica" w:eastAsia="Times New Roman" w:hAnsi="Helvetica" w:cs="Helvetica"/>
          <w:color w:val="000000"/>
          <w:sz w:val="27"/>
          <w:szCs w:val="27"/>
          <w:lang w:eastAsia="pt-BR"/>
        </w:rPr>
      </w:pPr>
      <w:r w:rsidRPr="002B4C5D">
        <w:rPr>
          <w:rFonts w:ascii="Helvetica" w:eastAsia="Times New Roman" w:hAnsi="Helvetica" w:cs="Helvetica"/>
          <w:b/>
          <w:bCs/>
          <w:color w:val="000000"/>
          <w:sz w:val="27"/>
          <w:szCs w:val="27"/>
          <w:bdr w:val="none" w:sz="0" w:space="0" w:color="auto" w:frame="1"/>
          <w:lang w:eastAsia="pt-BR"/>
        </w:rPr>
        <w:t>Auto Scaling</w:t>
      </w:r>
    </w:p>
    <w:p w14:paraId="3870D6D1" w14:textId="77777777" w:rsidR="002B4C5D" w:rsidRPr="002B4C5D" w:rsidRDefault="002B4C5D" w:rsidP="002B4C5D">
      <w:pPr>
        <w:numPr>
          <w:ilvl w:val="0"/>
          <w:numId w:val="4"/>
        </w:numPr>
        <w:shd w:val="clear" w:color="auto" w:fill="FFFFFF"/>
        <w:spacing w:after="0" w:line="240" w:lineRule="auto"/>
        <w:textAlignment w:val="baseline"/>
        <w:rPr>
          <w:rFonts w:ascii="Helvetica" w:eastAsia="Times New Roman" w:hAnsi="Helvetica" w:cs="Helvetica"/>
          <w:color w:val="000000"/>
          <w:sz w:val="27"/>
          <w:szCs w:val="27"/>
          <w:lang w:eastAsia="pt-BR"/>
        </w:rPr>
      </w:pPr>
      <w:r w:rsidRPr="002B4C5D">
        <w:rPr>
          <w:rFonts w:ascii="Helvetica" w:eastAsia="Times New Roman" w:hAnsi="Helvetica" w:cs="Helvetica"/>
          <w:b/>
          <w:bCs/>
          <w:color w:val="000000"/>
          <w:sz w:val="27"/>
          <w:szCs w:val="27"/>
          <w:bdr w:val="none" w:sz="0" w:space="0" w:color="auto" w:frame="1"/>
          <w:lang w:eastAsia="pt-BR"/>
        </w:rPr>
        <w:t>File Storage</w:t>
      </w:r>
    </w:p>
    <w:p w14:paraId="5BEDD65B" w14:textId="77777777" w:rsidR="002B4C5D" w:rsidRPr="002B4C5D" w:rsidRDefault="002B4C5D" w:rsidP="002B4C5D">
      <w:pPr>
        <w:numPr>
          <w:ilvl w:val="0"/>
          <w:numId w:val="4"/>
        </w:numPr>
        <w:shd w:val="clear" w:color="auto" w:fill="FFFFFF"/>
        <w:spacing w:after="0" w:line="240" w:lineRule="auto"/>
        <w:textAlignment w:val="baseline"/>
        <w:rPr>
          <w:rFonts w:ascii="Helvetica" w:eastAsia="Times New Roman" w:hAnsi="Helvetica" w:cs="Helvetica"/>
          <w:color w:val="000000"/>
          <w:sz w:val="27"/>
          <w:szCs w:val="27"/>
          <w:highlight w:val="green"/>
          <w:lang w:eastAsia="pt-BR"/>
        </w:rPr>
      </w:pPr>
      <w:r w:rsidRPr="002B4C5D">
        <w:rPr>
          <w:rFonts w:ascii="Helvetica" w:eastAsia="Times New Roman" w:hAnsi="Helvetica" w:cs="Helvetica"/>
          <w:b/>
          <w:bCs/>
          <w:color w:val="000000"/>
          <w:sz w:val="27"/>
          <w:szCs w:val="27"/>
          <w:highlight w:val="green"/>
          <w:bdr w:val="none" w:sz="0" w:space="0" w:color="auto" w:frame="1"/>
          <w:lang w:eastAsia="pt-BR"/>
        </w:rPr>
        <w:t>Identity and Access Management</w:t>
      </w:r>
    </w:p>
    <w:p w14:paraId="2364EB38" w14:textId="77777777" w:rsidR="002B4C5D" w:rsidRPr="007A1636" w:rsidRDefault="002B4C5D" w:rsidP="007A1636">
      <w:pPr>
        <w:rPr>
          <w:sz w:val="40"/>
          <w:szCs w:val="40"/>
        </w:rPr>
      </w:pPr>
    </w:p>
    <w:p w14:paraId="63269896" w14:textId="6763B0EA" w:rsidR="00153D1C" w:rsidRDefault="00153D1C"/>
    <w:p w14:paraId="768700E8" w14:textId="66096647" w:rsidR="00153D1C" w:rsidRDefault="00153D1C">
      <w:r>
        <w:rPr>
          <w:noProof/>
        </w:rPr>
        <w:drawing>
          <wp:inline distT="0" distB="0" distL="0" distR="0" wp14:anchorId="1C5A81BD" wp14:editId="572FF651">
            <wp:extent cx="14639925" cy="6191250"/>
            <wp:effectExtent l="0" t="0" r="9525" b="0"/>
            <wp:docPr id="5" name="Imagem 5"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Texto, Aplicativo, Email&#10;&#10;Descrição gerada automaticamente"/>
                    <pic:cNvPicPr/>
                  </pic:nvPicPr>
                  <pic:blipFill>
                    <a:blip r:embed="rId10"/>
                    <a:stretch>
                      <a:fillRect/>
                    </a:stretch>
                  </pic:blipFill>
                  <pic:spPr>
                    <a:xfrm>
                      <a:off x="0" y="0"/>
                      <a:ext cx="14639925" cy="6191250"/>
                    </a:xfrm>
                    <a:prstGeom prst="rect">
                      <a:avLst/>
                    </a:prstGeom>
                  </pic:spPr>
                </pic:pic>
              </a:graphicData>
            </a:graphic>
          </wp:inline>
        </w:drawing>
      </w:r>
    </w:p>
    <w:p w14:paraId="11A59E5E" w14:textId="19B93732" w:rsidR="00153D1C" w:rsidRDefault="00153D1C"/>
    <w:p w14:paraId="64B4E223" w14:textId="45D333C9" w:rsidR="00153D1C" w:rsidRPr="009918DC" w:rsidRDefault="00153D1C" w:rsidP="00153D1C">
      <w:pPr>
        <w:rPr>
          <w:sz w:val="40"/>
          <w:szCs w:val="40"/>
        </w:rPr>
      </w:pPr>
      <w:r w:rsidRPr="009918DC">
        <w:rPr>
          <w:sz w:val="40"/>
          <w:szCs w:val="40"/>
        </w:rPr>
        <w:t xml:space="preserve">Você tem um aplicativo da Web que recebe 5 vezes mais tráfego nos finais de semana do que nos dias de semana. Você precisa corresponder automaticamente a capacidade à demanda, mantendo o aplicativo funcionando </w:t>
      </w:r>
      <w:r w:rsidR="00A61C2B" w:rsidRPr="009918DC">
        <w:rPr>
          <w:sz w:val="40"/>
          <w:szCs w:val="40"/>
        </w:rPr>
        <w:t>e</w:t>
      </w:r>
      <w:r w:rsidRPr="009918DC">
        <w:rPr>
          <w:sz w:val="40"/>
          <w:szCs w:val="40"/>
        </w:rPr>
        <w:t xml:space="preserve"> economizando custos.</w:t>
      </w:r>
    </w:p>
    <w:p w14:paraId="0A543FBF" w14:textId="77777777" w:rsidR="00153D1C" w:rsidRPr="009918DC" w:rsidRDefault="00153D1C" w:rsidP="00153D1C">
      <w:pPr>
        <w:rPr>
          <w:sz w:val="40"/>
          <w:szCs w:val="40"/>
        </w:rPr>
      </w:pPr>
    </w:p>
    <w:p w14:paraId="5D1E2C7F" w14:textId="77777777" w:rsidR="00153D1C" w:rsidRPr="009918DC" w:rsidRDefault="00153D1C" w:rsidP="00153D1C">
      <w:pPr>
        <w:rPr>
          <w:sz w:val="40"/>
          <w:szCs w:val="40"/>
        </w:rPr>
      </w:pPr>
      <w:r w:rsidRPr="009918DC">
        <w:rPr>
          <w:sz w:val="40"/>
          <w:szCs w:val="40"/>
        </w:rPr>
        <w:t>Qual recurso de computação do Oracle Cloud Infrastructure (OCI) pode ser usado para atender a esses requisitos?</w:t>
      </w:r>
    </w:p>
    <w:p w14:paraId="699DE11F" w14:textId="77777777" w:rsidR="00153D1C" w:rsidRPr="009918DC" w:rsidRDefault="00153D1C" w:rsidP="00153D1C">
      <w:pPr>
        <w:rPr>
          <w:sz w:val="40"/>
          <w:szCs w:val="40"/>
        </w:rPr>
      </w:pPr>
    </w:p>
    <w:p w14:paraId="68D24C0F" w14:textId="77777777" w:rsidR="00153D1C" w:rsidRPr="009918DC" w:rsidRDefault="00153D1C" w:rsidP="00153D1C">
      <w:pPr>
        <w:rPr>
          <w:sz w:val="40"/>
          <w:szCs w:val="40"/>
        </w:rPr>
      </w:pPr>
      <w:r w:rsidRPr="009918DC">
        <w:rPr>
          <w:sz w:val="40"/>
          <w:szCs w:val="40"/>
        </w:rPr>
        <w:t>Escala manual</w:t>
      </w:r>
    </w:p>
    <w:p w14:paraId="66BCC792" w14:textId="77777777" w:rsidR="00153D1C" w:rsidRPr="009918DC" w:rsidRDefault="00153D1C" w:rsidP="00153D1C">
      <w:pPr>
        <w:rPr>
          <w:sz w:val="40"/>
          <w:szCs w:val="40"/>
        </w:rPr>
      </w:pPr>
      <w:r w:rsidRPr="009918DC">
        <w:rPr>
          <w:sz w:val="40"/>
          <w:szCs w:val="40"/>
        </w:rPr>
        <w:t>Escala vertical</w:t>
      </w:r>
    </w:p>
    <w:p w14:paraId="734109FF" w14:textId="77777777" w:rsidR="00153D1C" w:rsidRPr="009918DC" w:rsidRDefault="00153D1C" w:rsidP="00153D1C">
      <w:pPr>
        <w:rPr>
          <w:sz w:val="40"/>
          <w:szCs w:val="40"/>
        </w:rPr>
      </w:pPr>
      <w:r w:rsidRPr="004A1B51">
        <w:rPr>
          <w:sz w:val="40"/>
          <w:szCs w:val="40"/>
          <w:highlight w:val="green"/>
        </w:rPr>
        <w:t>Escalonamento automático</w:t>
      </w:r>
    </w:p>
    <w:p w14:paraId="718731BB" w14:textId="74A30669" w:rsidR="00153D1C" w:rsidRDefault="00153D1C" w:rsidP="00153D1C">
      <w:pPr>
        <w:rPr>
          <w:sz w:val="40"/>
          <w:szCs w:val="40"/>
        </w:rPr>
      </w:pPr>
      <w:r w:rsidRPr="009918DC">
        <w:rPr>
          <w:sz w:val="40"/>
          <w:szCs w:val="40"/>
        </w:rPr>
        <w:t>Escala paralela</w:t>
      </w:r>
    </w:p>
    <w:p w14:paraId="2D39EEEB" w14:textId="77777777" w:rsidR="00A51140" w:rsidRDefault="00A51140" w:rsidP="00153D1C">
      <w:pPr>
        <w:rPr>
          <w:sz w:val="40"/>
          <w:szCs w:val="40"/>
        </w:rPr>
      </w:pPr>
    </w:p>
    <w:p w14:paraId="554F17C7" w14:textId="77777777" w:rsidR="005E1B71" w:rsidRPr="005E1B71" w:rsidRDefault="005E1B71" w:rsidP="005E1B71">
      <w:pPr>
        <w:shd w:val="clear" w:color="auto" w:fill="FFFFFF"/>
        <w:spacing w:after="0" w:line="240" w:lineRule="auto"/>
        <w:textAlignment w:val="baseline"/>
        <w:rPr>
          <w:rFonts w:ascii="Helvetica" w:eastAsia="Times New Roman" w:hAnsi="Helvetica" w:cs="Helvetica"/>
          <w:color w:val="000000"/>
          <w:sz w:val="27"/>
          <w:szCs w:val="27"/>
          <w:lang w:eastAsia="pt-BR"/>
        </w:rPr>
      </w:pPr>
      <w:r w:rsidRPr="005E1B71">
        <w:rPr>
          <w:rFonts w:ascii="Helvetica" w:eastAsia="Times New Roman" w:hAnsi="Helvetica" w:cs="Helvetica"/>
          <w:color w:val="000000"/>
          <w:sz w:val="27"/>
          <w:szCs w:val="27"/>
          <w:lang w:eastAsia="pt-BR"/>
        </w:rPr>
        <w:t>You have a web application that receives 5X more traffic on the weekends than weekdays. You need to automatically match capacity to demand, keep the application always up and running, and save cost.</w:t>
      </w:r>
    </w:p>
    <w:p w14:paraId="58E9211B" w14:textId="77777777" w:rsidR="005E1B71" w:rsidRPr="005E1B71" w:rsidRDefault="005E1B71" w:rsidP="005E1B71">
      <w:pPr>
        <w:shd w:val="clear" w:color="auto" w:fill="FFFFFF"/>
        <w:spacing w:after="0" w:line="240" w:lineRule="auto"/>
        <w:textAlignment w:val="baseline"/>
        <w:rPr>
          <w:rFonts w:ascii="Helvetica" w:eastAsia="Times New Roman" w:hAnsi="Helvetica" w:cs="Helvetica"/>
          <w:color w:val="000000"/>
          <w:sz w:val="27"/>
          <w:szCs w:val="27"/>
          <w:lang w:eastAsia="pt-BR"/>
        </w:rPr>
      </w:pPr>
      <w:r w:rsidRPr="005E1B71">
        <w:rPr>
          <w:rFonts w:ascii="Helvetica" w:eastAsia="Times New Roman" w:hAnsi="Helvetica" w:cs="Helvetica"/>
          <w:color w:val="000000"/>
          <w:sz w:val="27"/>
          <w:szCs w:val="27"/>
          <w:lang w:eastAsia="pt-BR"/>
        </w:rPr>
        <w:t>Which Oracle Cloud Infrastructure (OCI) compute feature can be used to meet these requirements?</w:t>
      </w:r>
    </w:p>
    <w:p w14:paraId="02A7F3BC" w14:textId="77777777" w:rsidR="005E1B71" w:rsidRPr="005E1B71" w:rsidRDefault="005E1B71" w:rsidP="005E1B71">
      <w:pPr>
        <w:shd w:val="clear" w:color="auto" w:fill="FFFFFF"/>
        <w:spacing w:after="0" w:line="240" w:lineRule="auto"/>
        <w:textAlignment w:val="baseline"/>
        <w:rPr>
          <w:rFonts w:ascii="Helvetica" w:eastAsia="Times New Roman" w:hAnsi="Helvetica" w:cs="Helvetica"/>
          <w:color w:val="000000"/>
          <w:sz w:val="27"/>
          <w:szCs w:val="27"/>
          <w:lang w:eastAsia="pt-BR"/>
        </w:rPr>
      </w:pPr>
    </w:p>
    <w:p w14:paraId="003E2E7F" w14:textId="77777777" w:rsidR="005E1B71" w:rsidRPr="005E1B71" w:rsidRDefault="005E1B71" w:rsidP="005E1B71">
      <w:pPr>
        <w:numPr>
          <w:ilvl w:val="0"/>
          <w:numId w:val="5"/>
        </w:numPr>
        <w:shd w:val="clear" w:color="auto" w:fill="FFFFFF"/>
        <w:spacing w:after="0" w:line="240" w:lineRule="auto"/>
        <w:textAlignment w:val="baseline"/>
        <w:rPr>
          <w:rFonts w:ascii="Helvetica" w:eastAsia="Times New Roman" w:hAnsi="Helvetica" w:cs="Helvetica"/>
          <w:color w:val="000000"/>
          <w:sz w:val="27"/>
          <w:szCs w:val="27"/>
          <w:lang w:eastAsia="pt-BR"/>
        </w:rPr>
      </w:pPr>
      <w:r w:rsidRPr="005E1B71">
        <w:rPr>
          <w:rFonts w:ascii="Helvetica" w:eastAsia="Times New Roman" w:hAnsi="Helvetica" w:cs="Helvetica"/>
          <w:b/>
          <w:bCs/>
          <w:color w:val="000000"/>
          <w:sz w:val="27"/>
          <w:szCs w:val="27"/>
          <w:bdr w:val="none" w:sz="0" w:space="0" w:color="auto" w:frame="1"/>
          <w:lang w:eastAsia="pt-BR"/>
        </w:rPr>
        <w:t>Vertical Scaling</w:t>
      </w:r>
    </w:p>
    <w:p w14:paraId="6C8A5E48" w14:textId="77777777" w:rsidR="005E1B71" w:rsidRPr="005E1B71" w:rsidRDefault="005E1B71" w:rsidP="005E1B71">
      <w:pPr>
        <w:numPr>
          <w:ilvl w:val="0"/>
          <w:numId w:val="5"/>
        </w:numPr>
        <w:shd w:val="clear" w:color="auto" w:fill="FFFFFF"/>
        <w:spacing w:after="0" w:line="240" w:lineRule="auto"/>
        <w:textAlignment w:val="baseline"/>
        <w:rPr>
          <w:rFonts w:ascii="Helvetica" w:eastAsia="Times New Roman" w:hAnsi="Helvetica" w:cs="Helvetica"/>
          <w:color w:val="000000"/>
          <w:sz w:val="27"/>
          <w:szCs w:val="27"/>
          <w:lang w:eastAsia="pt-BR"/>
        </w:rPr>
      </w:pPr>
      <w:r w:rsidRPr="005E1B71">
        <w:rPr>
          <w:rFonts w:ascii="Helvetica" w:eastAsia="Times New Roman" w:hAnsi="Helvetica" w:cs="Helvetica"/>
          <w:b/>
          <w:bCs/>
          <w:color w:val="000000"/>
          <w:sz w:val="27"/>
          <w:szCs w:val="27"/>
          <w:bdr w:val="none" w:sz="0" w:space="0" w:color="auto" w:frame="1"/>
          <w:lang w:eastAsia="pt-BR"/>
        </w:rPr>
        <w:t>Parallel Scaling</w:t>
      </w:r>
    </w:p>
    <w:p w14:paraId="134FDE13" w14:textId="77777777" w:rsidR="005E1B71" w:rsidRPr="005E1B71" w:rsidRDefault="005E1B71" w:rsidP="005E1B71">
      <w:pPr>
        <w:numPr>
          <w:ilvl w:val="0"/>
          <w:numId w:val="5"/>
        </w:numPr>
        <w:shd w:val="clear" w:color="auto" w:fill="FFFFFF"/>
        <w:spacing w:after="0" w:line="240" w:lineRule="auto"/>
        <w:textAlignment w:val="baseline"/>
        <w:rPr>
          <w:rFonts w:ascii="Helvetica" w:eastAsia="Times New Roman" w:hAnsi="Helvetica" w:cs="Helvetica"/>
          <w:color w:val="000000"/>
          <w:sz w:val="27"/>
          <w:szCs w:val="27"/>
          <w:lang w:eastAsia="pt-BR"/>
        </w:rPr>
      </w:pPr>
      <w:r w:rsidRPr="005E1B71">
        <w:rPr>
          <w:rFonts w:ascii="Helvetica" w:eastAsia="Times New Roman" w:hAnsi="Helvetica" w:cs="Helvetica"/>
          <w:b/>
          <w:bCs/>
          <w:color w:val="000000"/>
          <w:sz w:val="27"/>
          <w:szCs w:val="27"/>
          <w:bdr w:val="none" w:sz="0" w:space="0" w:color="auto" w:frame="1"/>
          <w:lang w:eastAsia="pt-BR"/>
        </w:rPr>
        <w:t>Manual Scaling</w:t>
      </w:r>
    </w:p>
    <w:p w14:paraId="7A07342C" w14:textId="77777777" w:rsidR="005E1B71" w:rsidRPr="005E1B71" w:rsidRDefault="005E1B71" w:rsidP="005E1B71">
      <w:pPr>
        <w:numPr>
          <w:ilvl w:val="0"/>
          <w:numId w:val="5"/>
        </w:numPr>
        <w:shd w:val="clear" w:color="auto" w:fill="FFFFFF"/>
        <w:spacing w:after="0" w:line="240" w:lineRule="auto"/>
        <w:textAlignment w:val="baseline"/>
        <w:rPr>
          <w:rFonts w:ascii="Helvetica" w:eastAsia="Times New Roman" w:hAnsi="Helvetica" w:cs="Helvetica"/>
          <w:color w:val="000000"/>
          <w:sz w:val="27"/>
          <w:szCs w:val="27"/>
          <w:highlight w:val="green"/>
          <w:lang w:eastAsia="pt-BR"/>
        </w:rPr>
      </w:pPr>
      <w:r w:rsidRPr="005E1B71">
        <w:rPr>
          <w:rFonts w:ascii="Helvetica" w:eastAsia="Times New Roman" w:hAnsi="Helvetica" w:cs="Helvetica"/>
          <w:b/>
          <w:bCs/>
          <w:color w:val="000000"/>
          <w:sz w:val="27"/>
          <w:szCs w:val="27"/>
          <w:highlight w:val="green"/>
          <w:bdr w:val="none" w:sz="0" w:space="0" w:color="auto" w:frame="1"/>
          <w:lang w:eastAsia="pt-BR"/>
        </w:rPr>
        <w:t>Autoscaling</w:t>
      </w:r>
    </w:p>
    <w:p w14:paraId="175F82F6" w14:textId="77777777" w:rsidR="005E1B71" w:rsidRPr="009918DC" w:rsidRDefault="005E1B71" w:rsidP="00153D1C">
      <w:pPr>
        <w:rPr>
          <w:sz w:val="40"/>
          <w:szCs w:val="40"/>
        </w:rPr>
      </w:pPr>
    </w:p>
    <w:p w14:paraId="1006A999" w14:textId="77777777" w:rsidR="00153D1C" w:rsidRDefault="00153D1C"/>
    <w:p w14:paraId="11FBCE5C" w14:textId="1783C610" w:rsidR="00153D1C" w:rsidRDefault="00153D1C">
      <w:r>
        <w:rPr>
          <w:noProof/>
        </w:rPr>
        <w:drawing>
          <wp:inline distT="0" distB="0" distL="0" distR="0" wp14:anchorId="355210BB" wp14:editId="2858A343">
            <wp:extent cx="14430375" cy="5791200"/>
            <wp:effectExtent l="0" t="0" r="9525" b="0"/>
            <wp:docPr id="6" name="Imagem 6"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Interface gráfica do usuário, Texto, Aplicativo&#10;&#10;Descrição gerada automaticamente"/>
                    <pic:cNvPicPr/>
                  </pic:nvPicPr>
                  <pic:blipFill>
                    <a:blip r:embed="rId11"/>
                    <a:stretch>
                      <a:fillRect/>
                    </a:stretch>
                  </pic:blipFill>
                  <pic:spPr>
                    <a:xfrm>
                      <a:off x="0" y="0"/>
                      <a:ext cx="14430375" cy="5791200"/>
                    </a:xfrm>
                    <a:prstGeom prst="rect">
                      <a:avLst/>
                    </a:prstGeom>
                  </pic:spPr>
                </pic:pic>
              </a:graphicData>
            </a:graphic>
          </wp:inline>
        </w:drawing>
      </w:r>
    </w:p>
    <w:p w14:paraId="4DE9B6DC" w14:textId="1A18F096" w:rsidR="00153D1C" w:rsidRDefault="00153D1C"/>
    <w:p w14:paraId="7817A9D0" w14:textId="75FF4371" w:rsidR="00153D1C" w:rsidRDefault="00153D1C" w:rsidP="00153D1C">
      <w:pPr>
        <w:rPr>
          <w:sz w:val="40"/>
          <w:szCs w:val="40"/>
        </w:rPr>
      </w:pPr>
      <w:r w:rsidRPr="009918DC">
        <w:rPr>
          <w:sz w:val="40"/>
          <w:szCs w:val="40"/>
        </w:rPr>
        <w:t>Quais DUAS declarações descrevem corretamente os Contratos de Nível de Serviço (SLAs) da Oracle Cloud Infrastructure (OCI)?</w:t>
      </w:r>
    </w:p>
    <w:p w14:paraId="5CCB449A" w14:textId="77777777" w:rsidR="009918DC" w:rsidRPr="009918DC" w:rsidRDefault="009918DC" w:rsidP="00153D1C">
      <w:pPr>
        <w:rPr>
          <w:sz w:val="40"/>
          <w:szCs w:val="40"/>
        </w:rPr>
      </w:pPr>
    </w:p>
    <w:p w14:paraId="3EDA9A0E" w14:textId="77777777" w:rsidR="00153D1C" w:rsidRPr="009918DC" w:rsidRDefault="00153D1C" w:rsidP="00153D1C">
      <w:pPr>
        <w:rPr>
          <w:sz w:val="40"/>
          <w:szCs w:val="40"/>
        </w:rPr>
      </w:pPr>
      <w:r w:rsidRPr="00F6447E">
        <w:rPr>
          <w:sz w:val="40"/>
          <w:szCs w:val="40"/>
          <w:highlight w:val="green"/>
        </w:rPr>
        <w:t>Definido como um número de noves por mês e uma porcentagem de crédito.</w:t>
      </w:r>
    </w:p>
    <w:p w14:paraId="6354F0E9" w14:textId="77777777" w:rsidR="00153D1C" w:rsidRPr="009918DC" w:rsidRDefault="00153D1C" w:rsidP="00153D1C">
      <w:pPr>
        <w:rPr>
          <w:sz w:val="40"/>
          <w:szCs w:val="40"/>
        </w:rPr>
      </w:pPr>
      <w:r w:rsidRPr="009918DC">
        <w:rPr>
          <w:sz w:val="40"/>
          <w:szCs w:val="40"/>
        </w:rPr>
        <w:t>Definido como um número de oitos por mês e uma porcentagem de crédito.</w:t>
      </w:r>
    </w:p>
    <w:p w14:paraId="4CAB1514" w14:textId="77777777" w:rsidR="00153D1C" w:rsidRPr="009918DC" w:rsidRDefault="00153D1C" w:rsidP="00153D1C">
      <w:pPr>
        <w:rPr>
          <w:sz w:val="40"/>
          <w:szCs w:val="40"/>
        </w:rPr>
      </w:pPr>
      <w:r w:rsidRPr="009918DC">
        <w:rPr>
          <w:sz w:val="40"/>
          <w:szCs w:val="40"/>
        </w:rPr>
        <w:t>Definido como um número de noves para uma semana e uma porcentagem de crédito.</w:t>
      </w:r>
    </w:p>
    <w:p w14:paraId="5A547276" w14:textId="77777777" w:rsidR="00153D1C" w:rsidRPr="009918DC" w:rsidRDefault="00153D1C" w:rsidP="00153D1C">
      <w:pPr>
        <w:rPr>
          <w:sz w:val="40"/>
          <w:szCs w:val="40"/>
        </w:rPr>
      </w:pPr>
      <w:r w:rsidRPr="009918DC">
        <w:rPr>
          <w:sz w:val="40"/>
          <w:szCs w:val="40"/>
        </w:rPr>
        <w:t>Definido como um número de oitos por semana e uma porcentagem de crédito.</w:t>
      </w:r>
    </w:p>
    <w:p w14:paraId="74B7FCAB" w14:textId="77777777" w:rsidR="00153D1C" w:rsidRPr="009918DC" w:rsidRDefault="00153D1C" w:rsidP="00153D1C">
      <w:pPr>
        <w:rPr>
          <w:sz w:val="40"/>
          <w:szCs w:val="40"/>
        </w:rPr>
      </w:pPr>
      <w:r w:rsidRPr="00F6447E">
        <w:rPr>
          <w:sz w:val="40"/>
          <w:szCs w:val="40"/>
        </w:rPr>
        <w:t>Compromisso apoiado financeiramente para fornecer um nível máximo de serviço aos clientes.</w:t>
      </w:r>
    </w:p>
    <w:p w14:paraId="49D27C17" w14:textId="65F21690" w:rsidR="00153D1C" w:rsidRDefault="00153D1C" w:rsidP="00153D1C">
      <w:pPr>
        <w:rPr>
          <w:sz w:val="40"/>
          <w:szCs w:val="40"/>
        </w:rPr>
      </w:pPr>
      <w:r w:rsidRPr="00F6447E">
        <w:rPr>
          <w:sz w:val="40"/>
          <w:szCs w:val="40"/>
          <w:highlight w:val="green"/>
        </w:rPr>
        <w:t>Compromisso apoiado financeiramente para fornecer um nível mínimo de serviço aos clientes.</w:t>
      </w:r>
    </w:p>
    <w:p w14:paraId="13586E41" w14:textId="428A6238" w:rsidR="00EE3DD9" w:rsidRDefault="00EE3DD9" w:rsidP="00153D1C">
      <w:pPr>
        <w:rPr>
          <w:sz w:val="40"/>
          <w:szCs w:val="40"/>
        </w:rPr>
      </w:pPr>
    </w:p>
    <w:p w14:paraId="678725F1" w14:textId="77777777" w:rsidR="00EE3DD9" w:rsidRDefault="00EE3DD9" w:rsidP="00EE3DD9">
      <w:pPr>
        <w:pStyle w:val="NormalWeb"/>
        <w:shd w:val="clear" w:color="auto" w:fill="FFFFFF"/>
        <w:spacing w:before="0" w:beforeAutospacing="0" w:after="0" w:afterAutospacing="0"/>
        <w:textAlignment w:val="baseline"/>
        <w:rPr>
          <w:rFonts w:ascii="Helvetica" w:hAnsi="Helvetica" w:cs="Helvetica"/>
          <w:color w:val="000000"/>
          <w:sz w:val="27"/>
          <w:szCs w:val="27"/>
        </w:rPr>
      </w:pPr>
      <w:r>
        <w:rPr>
          <w:rFonts w:ascii="Helvetica" w:hAnsi="Helvetica" w:cs="Helvetica"/>
          <w:color w:val="000000"/>
          <w:sz w:val="27"/>
          <w:szCs w:val="27"/>
        </w:rPr>
        <w:t>Which TWO statements correctly describe Oracle Cloud Infrastructure Service Level Agreements?</w:t>
      </w:r>
    </w:p>
    <w:p w14:paraId="46C771D5" w14:textId="77777777" w:rsidR="00EE3DD9" w:rsidRDefault="00EE3DD9" w:rsidP="00EE3DD9">
      <w:pPr>
        <w:pStyle w:val="NormalWeb"/>
        <w:shd w:val="clear" w:color="auto" w:fill="FFFFFF"/>
        <w:spacing w:before="0" w:beforeAutospacing="0" w:after="0" w:afterAutospacing="0"/>
        <w:textAlignment w:val="baseline"/>
        <w:rPr>
          <w:rFonts w:ascii="Helvetica" w:hAnsi="Helvetica" w:cs="Helvetica"/>
          <w:color w:val="000000"/>
          <w:sz w:val="27"/>
          <w:szCs w:val="27"/>
        </w:rPr>
      </w:pPr>
    </w:p>
    <w:p w14:paraId="6C66C5B4" w14:textId="77777777" w:rsidR="00EE3DD9" w:rsidRDefault="00EE3DD9" w:rsidP="00EE3DD9">
      <w:pPr>
        <w:pStyle w:val="NormalWeb"/>
        <w:shd w:val="clear" w:color="auto" w:fill="FFFFFF"/>
        <w:spacing w:before="0" w:beforeAutospacing="0" w:after="0" w:afterAutospacing="0"/>
        <w:textAlignment w:val="baseline"/>
        <w:rPr>
          <w:rFonts w:ascii="Helvetica" w:hAnsi="Helvetica" w:cs="Helvetica"/>
          <w:color w:val="000000"/>
          <w:sz w:val="27"/>
          <w:szCs w:val="27"/>
        </w:rPr>
      </w:pPr>
      <w:r>
        <w:rPr>
          <w:rFonts w:ascii="Helvetica" w:hAnsi="Helvetica" w:cs="Helvetica"/>
          <w:color w:val="000000"/>
          <w:sz w:val="27"/>
          <w:szCs w:val="27"/>
          <w:u w:val="single"/>
          <w:bdr w:val="none" w:sz="0" w:space="0" w:color="auto" w:frame="1"/>
        </w:rPr>
        <w:t>A) Financially backed commitment to provide a</w:t>
      </w:r>
      <w:r>
        <w:rPr>
          <w:rFonts w:ascii="Helvetica" w:hAnsi="Helvetica" w:cs="Helvetica"/>
          <w:color w:val="000000"/>
          <w:sz w:val="27"/>
          <w:szCs w:val="27"/>
        </w:rPr>
        <w:t> maximum level of service to customers.</w:t>
      </w:r>
    </w:p>
    <w:p w14:paraId="3DBB759D" w14:textId="77777777" w:rsidR="00EE3DD9" w:rsidRDefault="00EE3DD9" w:rsidP="00EE3DD9">
      <w:pPr>
        <w:pStyle w:val="NormalWeb"/>
        <w:shd w:val="clear" w:color="auto" w:fill="FFFFFF"/>
        <w:spacing w:before="0" w:beforeAutospacing="0" w:after="0" w:afterAutospacing="0"/>
        <w:textAlignment w:val="baseline"/>
        <w:rPr>
          <w:rFonts w:ascii="Helvetica" w:hAnsi="Helvetica" w:cs="Helvetica"/>
          <w:color w:val="000000"/>
          <w:sz w:val="27"/>
          <w:szCs w:val="27"/>
        </w:rPr>
      </w:pPr>
      <w:r>
        <w:rPr>
          <w:rFonts w:ascii="Helvetica" w:hAnsi="Helvetica" w:cs="Helvetica"/>
          <w:color w:val="000000"/>
          <w:sz w:val="27"/>
          <w:szCs w:val="27"/>
        </w:rPr>
        <w:t>B) </w:t>
      </w:r>
      <w:r>
        <w:rPr>
          <w:rStyle w:val="Forte"/>
          <w:rFonts w:ascii="Helvetica" w:hAnsi="Helvetica" w:cs="Helvetica"/>
          <w:color w:val="000000"/>
          <w:sz w:val="27"/>
          <w:szCs w:val="27"/>
          <w:bdr w:val="none" w:sz="0" w:space="0" w:color="auto" w:frame="1"/>
        </w:rPr>
        <w:t>Defined</w:t>
      </w:r>
      <w:r>
        <w:rPr>
          <w:rFonts w:ascii="Helvetica" w:hAnsi="Helvetica" w:cs="Helvetica"/>
          <w:color w:val="000000"/>
          <w:sz w:val="27"/>
          <w:szCs w:val="27"/>
        </w:rPr>
        <w:t> as a number of eights for a week and a percentage credit.</w:t>
      </w:r>
    </w:p>
    <w:p w14:paraId="5B9BDF2D" w14:textId="77777777" w:rsidR="00EE3DD9" w:rsidRDefault="00EE3DD9" w:rsidP="00EE3DD9">
      <w:pPr>
        <w:pStyle w:val="NormalWeb"/>
        <w:shd w:val="clear" w:color="auto" w:fill="FFFFFF"/>
        <w:spacing w:before="0" w:beforeAutospacing="0" w:after="0" w:afterAutospacing="0"/>
        <w:textAlignment w:val="baseline"/>
        <w:rPr>
          <w:rFonts w:ascii="Helvetica" w:hAnsi="Helvetica" w:cs="Helvetica"/>
          <w:color w:val="000000"/>
          <w:sz w:val="27"/>
          <w:szCs w:val="27"/>
        </w:rPr>
      </w:pPr>
      <w:r>
        <w:rPr>
          <w:rFonts w:ascii="Helvetica" w:hAnsi="Helvetica" w:cs="Helvetica"/>
          <w:color w:val="000000"/>
          <w:sz w:val="27"/>
          <w:szCs w:val="27"/>
        </w:rPr>
        <w:t>C) </w:t>
      </w:r>
      <w:r>
        <w:rPr>
          <w:rStyle w:val="Forte"/>
          <w:rFonts w:ascii="Helvetica" w:hAnsi="Helvetica" w:cs="Helvetica"/>
          <w:color w:val="000000"/>
          <w:sz w:val="27"/>
          <w:szCs w:val="27"/>
          <w:bdr w:val="none" w:sz="0" w:space="0" w:color="auto" w:frame="1"/>
        </w:rPr>
        <w:t>Defined</w:t>
      </w:r>
      <w:r>
        <w:rPr>
          <w:rFonts w:ascii="Helvetica" w:hAnsi="Helvetica" w:cs="Helvetica"/>
          <w:color w:val="000000"/>
          <w:sz w:val="27"/>
          <w:szCs w:val="27"/>
        </w:rPr>
        <w:t> a</w:t>
      </w:r>
      <w:r>
        <w:rPr>
          <w:rStyle w:val="Forte"/>
          <w:rFonts w:ascii="Helvetica" w:hAnsi="Helvetica" w:cs="Helvetica"/>
          <w:color w:val="000000"/>
          <w:sz w:val="27"/>
          <w:szCs w:val="27"/>
          <w:bdr w:val="none" w:sz="0" w:space="0" w:color="auto" w:frame="1"/>
        </w:rPr>
        <w:t>s a number of </w:t>
      </w:r>
      <w:r>
        <w:rPr>
          <w:rFonts w:ascii="Helvetica" w:hAnsi="Helvetica" w:cs="Helvetica"/>
          <w:color w:val="000000"/>
          <w:sz w:val="27"/>
          <w:szCs w:val="27"/>
        </w:rPr>
        <w:t>nines for a week and a percentage credit.</w:t>
      </w:r>
    </w:p>
    <w:p w14:paraId="05CDA4B5" w14:textId="77777777" w:rsidR="00EE3DD9" w:rsidRDefault="00EE3DD9" w:rsidP="00EE3DD9">
      <w:pPr>
        <w:pStyle w:val="NormalWeb"/>
        <w:shd w:val="clear" w:color="auto" w:fill="FFFFFF"/>
        <w:spacing w:before="0" w:beforeAutospacing="0" w:after="0" w:afterAutospacing="0"/>
        <w:textAlignment w:val="baseline"/>
        <w:rPr>
          <w:rFonts w:ascii="Helvetica" w:hAnsi="Helvetica" w:cs="Helvetica"/>
          <w:color w:val="000000"/>
          <w:sz w:val="27"/>
          <w:szCs w:val="27"/>
        </w:rPr>
      </w:pPr>
      <w:r w:rsidRPr="00EE3DD9">
        <w:rPr>
          <w:rFonts w:ascii="Helvetica" w:hAnsi="Helvetica" w:cs="Helvetica"/>
          <w:color w:val="000000"/>
          <w:sz w:val="27"/>
          <w:szCs w:val="27"/>
          <w:highlight w:val="green"/>
        </w:rPr>
        <w:t>D) </w:t>
      </w:r>
      <w:r w:rsidRPr="00EE3DD9">
        <w:rPr>
          <w:rStyle w:val="Forte"/>
          <w:rFonts w:ascii="Helvetica" w:hAnsi="Helvetica" w:cs="Helvetica"/>
          <w:color w:val="000000"/>
          <w:sz w:val="27"/>
          <w:szCs w:val="27"/>
          <w:highlight w:val="green"/>
          <w:bdr w:val="none" w:sz="0" w:space="0" w:color="auto" w:frame="1"/>
        </w:rPr>
        <w:t>Defined</w:t>
      </w:r>
      <w:r w:rsidRPr="00EE3DD9">
        <w:rPr>
          <w:rFonts w:ascii="Helvetica" w:hAnsi="Helvetica" w:cs="Helvetica"/>
          <w:color w:val="000000"/>
          <w:sz w:val="27"/>
          <w:szCs w:val="27"/>
          <w:highlight w:val="green"/>
        </w:rPr>
        <w:t> </w:t>
      </w:r>
      <w:r w:rsidRPr="00EE3DD9">
        <w:rPr>
          <w:rStyle w:val="Forte"/>
          <w:rFonts w:ascii="Helvetica" w:hAnsi="Helvetica" w:cs="Helvetica"/>
          <w:color w:val="000000"/>
          <w:sz w:val="27"/>
          <w:szCs w:val="27"/>
          <w:highlight w:val="green"/>
          <w:bdr w:val="none" w:sz="0" w:space="0" w:color="auto" w:frame="1"/>
        </w:rPr>
        <w:t>as a number of</w:t>
      </w:r>
      <w:r w:rsidRPr="00EE3DD9">
        <w:rPr>
          <w:rFonts w:ascii="Helvetica" w:hAnsi="Helvetica" w:cs="Helvetica"/>
          <w:color w:val="000000"/>
          <w:sz w:val="27"/>
          <w:szCs w:val="27"/>
          <w:highlight w:val="green"/>
        </w:rPr>
        <w:t> nines for a month and a percentage credit.</w:t>
      </w:r>
    </w:p>
    <w:p w14:paraId="3D3461AF" w14:textId="77777777" w:rsidR="00EE3DD9" w:rsidRDefault="00EE3DD9" w:rsidP="00EE3DD9">
      <w:pPr>
        <w:pStyle w:val="NormalWeb"/>
        <w:shd w:val="clear" w:color="auto" w:fill="FFFFFF"/>
        <w:spacing w:before="0" w:beforeAutospacing="0" w:after="0" w:afterAutospacing="0"/>
        <w:textAlignment w:val="baseline"/>
        <w:rPr>
          <w:rFonts w:ascii="Helvetica" w:hAnsi="Helvetica" w:cs="Helvetica"/>
          <w:color w:val="000000"/>
          <w:sz w:val="27"/>
          <w:szCs w:val="27"/>
        </w:rPr>
      </w:pPr>
      <w:r w:rsidRPr="00EE3DD9">
        <w:rPr>
          <w:rFonts w:ascii="Helvetica" w:hAnsi="Helvetica" w:cs="Helvetica"/>
          <w:color w:val="000000"/>
          <w:sz w:val="27"/>
          <w:szCs w:val="27"/>
          <w:highlight w:val="green"/>
          <w:u w:val="single"/>
          <w:bdr w:val="none" w:sz="0" w:space="0" w:color="auto" w:frame="1"/>
        </w:rPr>
        <w:t>E) Financially backed commitment to provide a</w:t>
      </w:r>
      <w:r w:rsidRPr="00EE3DD9">
        <w:rPr>
          <w:rFonts w:ascii="Helvetica" w:hAnsi="Helvetica" w:cs="Helvetica"/>
          <w:color w:val="000000"/>
          <w:sz w:val="27"/>
          <w:szCs w:val="27"/>
          <w:highlight w:val="green"/>
        </w:rPr>
        <w:t> minimum level of service to customers.</w:t>
      </w:r>
    </w:p>
    <w:p w14:paraId="1D945DAE" w14:textId="77777777" w:rsidR="00EE3DD9" w:rsidRDefault="00EE3DD9" w:rsidP="00EE3DD9">
      <w:pPr>
        <w:pStyle w:val="NormalWeb"/>
        <w:shd w:val="clear" w:color="auto" w:fill="FFFFFF"/>
        <w:spacing w:before="0" w:beforeAutospacing="0" w:after="0" w:afterAutospacing="0"/>
        <w:textAlignment w:val="baseline"/>
        <w:rPr>
          <w:rFonts w:ascii="Helvetica" w:hAnsi="Helvetica" w:cs="Helvetica"/>
          <w:color w:val="000000"/>
          <w:sz w:val="27"/>
          <w:szCs w:val="27"/>
        </w:rPr>
      </w:pPr>
      <w:r>
        <w:rPr>
          <w:rFonts w:ascii="Helvetica" w:hAnsi="Helvetica" w:cs="Helvetica"/>
          <w:color w:val="000000"/>
          <w:sz w:val="27"/>
          <w:szCs w:val="27"/>
        </w:rPr>
        <w:t>F) </w:t>
      </w:r>
      <w:r>
        <w:rPr>
          <w:rStyle w:val="Forte"/>
          <w:rFonts w:ascii="Helvetica" w:hAnsi="Helvetica" w:cs="Helvetica"/>
          <w:color w:val="000000"/>
          <w:sz w:val="27"/>
          <w:szCs w:val="27"/>
          <w:bdr w:val="none" w:sz="0" w:space="0" w:color="auto" w:frame="1"/>
        </w:rPr>
        <w:t>Defined as a number of</w:t>
      </w:r>
      <w:r>
        <w:rPr>
          <w:rFonts w:ascii="Helvetica" w:hAnsi="Helvetica" w:cs="Helvetica"/>
          <w:color w:val="000000"/>
          <w:sz w:val="27"/>
          <w:szCs w:val="27"/>
        </w:rPr>
        <w:t> eights for a month and a percentage credit.</w:t>
      </w:r>
    </w:p>
    <w:p w14:paraId="51E6D76F" w14:textId="77777777" w:rsidR="00EE3DD9" w:rsidRPr="009918DC" w:rsidRDefault="00EE3DD9" w:rsidP="00153D1C">
      <w:pPr>
        <w:rPr>
          <w:sz w:val="40"/>
          <w:szCs w:val="40"/>
        </w:rPr>
      </w:pPr>
    </w:p>
    <w:p w14:paraId="1139EBFA" w14:textId="761E956E" w:rsidR="00153D1C" w:rsidRDefault="00153D1C" w:rsidP="00153D1C"/>
    <w:p w14:paraId="0E57A555" w14:textId="554CA878" w:rsidR="00153D1C" w:rsidRDefault="00153D1C" w:rsidP="00153D1C">
      <w:r>
        <w:rPr>
          <w:noProof/>
        </w:rPr>
        <w:drawing>
          <wp:inline distT="0" distB="0" distL="0" distR="0" wp14:anchorId="78E7E3CC" wp14:editId="731B1200">
            <wp:extent cx="13773150" cy="5962650"/>
            <wp:effectExtent l="0" t="0" r="0" b="0"/>
            <wp:docPr id="7" name="Imagem 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Interface gráfica do usuário, Texto, Aplicativo, Email&#10;&#10;Descrição gerada automaticamente"/>
                    <pic:cNvPicPr/>
                  </pic:nvPicPr>
                  <pic:blipFill>
                    <a:blip r:embed="rId12"/>
                    <a:stretch>
                      <a:fillRect/>
                    </a:stretch>
                  </pic:blipFill>
                  <pic:spPr>
                    <a:xfrm>
                      <a:off x="0" y="0"/>
                      <a:ext cx="13773150" cy="5962650"/>
                    </a:xfrm>
                    <a:prstGeom prst="rect">
                      <a:avLst/>
                    </a:prstGeom>
                  </pic:spPr>
                </pic:pic>
              </a:graphicData>
            </a:graphic>
          </wp:inline>
        </w:drawing>
      </w:r>
    </w:p>
    <w:p w14:paraId="39FAB4A4" w14:textId="332436AE" w:rsidR="00153D1C" w:rsidRDefault="00153D1C"/>
    <w:p w14:paraId="09759D89" w14:textId="77777777" w:rsidR="00C83E9C" w:rsidRPr="00DA6A3A" w:rsidRDefault="00C83E9C" w:rsidP="00C83E9C">
      <w:pPr>
        <w:rPr>
          <w:sz w:val="40"/>
          <w:szCs w:val="40"/>
        </w:rPr>
      </w:pPr>
      <w:r w:rsidRPr="00DA6A3A">
        <w:rPr>
          <w:sz w:val="40"/>
          <w:szCs w:val="40"/>
        </w:rPr>
        <w:t>Qual recurso do Oracle Cloud Infrastructure (OCI) permite que você configure alertas para notificá-lo se uma previsão de orçamento exceder ou se os gastos ultrapassarem um determinado valor?</w:t>
      </w:r>
    </w:p>
    <w:p w14:paraId="0029521C" w14:textId="77777777" w:rsidR="00C83E9C" w:rsidRPr="00DA6A3A" w:rsidRDefault="00C83E9C" w:rsidP="00C83E9C">
      <w:pPr>
        <w:rPr>
          <w:sz w:val="40"/>
          <w:szCs w:val="40"/>
        </w:rPr>
      </w:pPr>
    </w:p>
    <w:p w14:paraId="4C3FBEA2" w14:textId="77777777" w:rsidR="00C83E9C" w:rsidRPr="00DA6A3A" w:rsidRDefault="00C83E9C" w:rsidP="00C83E9C">
      <w:pPr>
        <w:rPr>
          <w:sz w:val="40"/>
          <w:szCs w:val="40"/>
        </w:rPr>
      </w:pPr>
      <w:r w:rsidRPr="00DA6A3A">
        <w:rPr>
          <w:sz w:val="40"/>
          <w:szCs w:val="40"/>
        </w:rPr>
        <w:t>Monitoramento</w:t>
      </w:r>
    </w:p>
    <w:p w14:paraId="44812B1D" w14:textId="77777777" w:rsidR="00C83E9C" w:rsidRPr="00DA6A3A" w:rsidRDefault="00C83E9C" w:rsidP="00C83E9C">
      <w:pPr>
        <w:rPr>
          <w:sz w:val="40"/>
          <w:szCs w:val="40"/>
        </w:rPr>
      </w:pPr>
      <w:r w:rsidRPr="00FE629D">
        <w:rPr>
          <w:sz w:val="40"/>
          <w:szCs w:val="40"/>
          <w:highlight w:val="green"/>
        </w:rPr>
        <w:t>Orçamento</w:t>
      </w:r>
    </w:p>
    <w:p w14:paraId="2A5FCCBB" w14:textId="77777777" w:rsidR="00C83E9C" w:rsidRPr="00DA6A3A" w:rsidRDefault="00C83E9C" w:rsidP="00C83E9C">
      <w:pPr>
        <w:rPr>
          <w:sz w:val="40"/>
          <w:szCs w:val="40"/>
        </w:rPr>
      </w:pPr>
      <w:r w:rsidRPr="00DA6A3A">
        <w:rPr>
          <w:sz w:val="40"/>
          <w:szCs w:val="40"/>
        </w:rPr>
        <w:t>Eventos</w:t>
      </w:r>
    </w:p>
    <w:p w14:paraId="0F526D75" w14:textId="20EF6A10" w:rsidR="00C83E9C" w:rsidRDefault="00C83E9C" w:rsidP="00C83E9C">
      <w:pPr>
        <w:rPr>
          <w:sz w:val="40"/>
          <w:szCs w:val="40"/>
        </w:rPr>
      </w:pPr>
      <w:r w:rsidRPr="00DA6A3A">
        <w:rPr>
          <w:sz w:val="40"/>
          <w:szCs w:val="40"/>
        </w:rPr>
        <w:t>Análise de Custo</w:t>
      </w:r>
    </w:p>
    <w:p w14:paraId="1BC4B8F6" w14:textId="64F88457" w:rsidR="00A47F47" w:rsidRDefault="00A47F47" w:rsidP="00C83E9C">
      <w:pPr>
        <w:rPr>
          <w:sz w:val="40"/>
          <w:szCs w:val="40"/>
        </w:rPr>
      </w:pPr>
    </w:p>
    <w:p w14:paraId="22CB0C86" w14:textId="77777777" w:rsidR="00E561FA" w:rsidRPr="00E561FA" w:rsidRDefault="00E561FA" w:rsidP="00E561FA">
      <w:pPr>
        <w:shd w:val="clear" w:color="auto" w:fill="FFFFFF"/>
        <w:spacing w:after="0" w:line="240" w:lineRule="auto"/>
        <w:textAlignment w:val="baseline"/>
        <w:rPr>
          <w:rFonts w:ascii="Helvetica" w:eastAsia="Times New Roman" w:hAnsi="Helvetica" w:cs="Helvetica"/>
          <w:color w:val="000000"/>
          <w:sz w:val="27"/>
          <w:szCs w:val="27"/>
          <w:lang w:eastAsia="pt-BR"/>
        </w:rPr>
      </w:pPr>
      <w:r w:rsidRPr="00E561FA">
        <w:rPr>
          <w:rFonts w:ascii="Helvetica" w:eastAsia="Times New Roman" w:hAnsi="Helvetica" w:cs="Helvetica"/>
          <w:color w:val="000000"/>
          <w:sz w:val="27"/>
          <w:szCs w:val="27"/>
          <w:lang w:eastAsia="pt-BR"/>
        </w:rPr>
        <w:t>Which Oracle Cloud Infrastructure (OCI) capability allows you to set up alerts to notify you if a budget forecast is to be exceeded or spending surpasses a certain amount?</w:t>
      </w:r>
    </w:p>
    <w:p w14:paraId="62AC35D6" w14:textId="77777777" w:rsidR="00E561FA" w:rsidRPr="00E561FA" w:rsidRDefault="00E561FA" w:rsidP="00E561FA">
      <w:pPr>
        <w:shd w:val="clear" w:color="auto" w:fill="FFFFFF"/>
        <w:spacing w:after="0" w:line="240" w:lineRule="auto"/>
        <w:textAlignment w:val="baseline"/>
        <w:rPr>
          <w:rFonts w:ascii="Helvetica" w:eastAsia="Times New Roman" w:hAnsi="Helvetica" w:cs="Helvetica"/>
          <w:color w:val="000000"/>
          <w:sz w:val="27"/>
          <w:szCs w:val="27"/>
          <w:lang w:eastAsia="pt-BR"/>
        </w:rPr>
      </w:pPr>
    </w:p>
    <w:p w14:paraId="039A45B0" w14:textId="77777777" w:rsidR="00E561FA" w:rsidRPr="00E561FA" w:rsidRDefault="00E561FA" w:rsidP="00E561FA">
      <w:pPr>
        <w:numPr>
          <w:ilvl w:val="0"/>
          <w:numId w:val="6"/>
        </w:numPr>
        <w:shd w:val="clear" w:color="auto" w:fill="FFFFFF"/>
        <w:spacing w:after="0" w:line="240" w:lineRule="auto"/>
        <w:textAlignment w:val="baseline"/>
        <w:rPr>
          <w:rFonts w:ascii="Helvetica" w:eastAsia="Times New Roman" w:hAnsi="Helvetica" w:cs="Helvetica"/>
          <w:color w:val="000000"/>
          <w:sz w:val="27"/>
          <w:szCs w:val="27"/>
          <w:lang w:eastAsia="pt-BR"/>
        </w:rPr>
      </w:pPr>
      <w:r w:rsidRPr="00E561FA">
        <w:rPr>
          <w:rFonts w:ascii="Helvetica" w:eastAsia="Times New Roman" w:hAnsi="Helvetica" w:cs="Helvetica"/>
          <w:b/>
          <w:bCs/>
          <w:color w:val="000000"/>
          <w:sz w:val="27"/>
          <w:szCs w:val="27"/>
          <w:bdr w:val="none" w:sz="0" w:space="0" w:color="auto" w:frame="1"/>
          <w:lang w:eastAsia="pt-BR"/>
        </w:rPr>
        <w:t>Monitoring</w:t>
      </w:r>
    </w:p>
    <w:p w14:paraId="5070167A" w14:textId="77777777" w:rsidR="00E561FA" w:rsidRPr="00E561FA" w:rsidRDefault="00E561FA" w:rsidP="00E561FA">
      <w:pPr>
        <w:numPr>
          <w:ilvl w:val="0"/>
          <w:numId w:val="6"/>
        </w:numPr>
        <w:shd w:val="clear" w:color="auto" w:fill="FFFFFF"/>
        <w:spacing w:after="0" w:line="240" w:lineRule="auto"/>
        <w:textAlignment w:val="baseline"/>
        <w:rPr>
          <w:rFonts w:ascii="Helvetica" w:eastAsia="Times New Roman" w:hAnsi="Helvetica" w:cs="Helvetica"/>
          <w:color w:val="000000"/>
          <w:sz w:val="27"/>
          <w:szCs w:val="27"/>
          <w:lang w:eastAsia="pt-BR"/>
        </w:rPr>
      </w:pPr>
      <w:r w:rsidRPr="00E561FA">
        <w:rPr>
          <w:rFonts w:ascii="Helvetica" w:eastAsia="Times New Roman" w:hAnsi="Helvetica" w:cs="Helvetica"/>
          <w:b/>
          <w:bCs/>
          <w:color w:val="000000"/>
          <w:sz w:val="27"/>
          <w:szCs w:val="27"/>
          <w:bdr w:val="none" w:sz="0" w:space="0" w:color="auto" w:frame="1"/>
          <w:lang w:eastAsia="pt-BR"/>
        </w:rPr>
        <w:t>Events</w:t>
      </w:r>
    </w:p>
    <w:p w14:paraId="771B203B" w14:textId="77777777" w:rsidR="00E561FA" w:rsidRPr="00E561FA" w:rsidRDefault="00E561FA" w:rsidP="00E561FA">
      <w:pPr>
        <w:numPr>
          <w:ilvl w:val="0"/>
          <w:numId w:val="6"/>
        </w:numPr>
        <w:shd w:val="clear" w:color="auto" w:fill="FFFFFF"/>
        <w:spacing w:after="0" w:line="240" w:lineRule="auto"/>
        <w:textAlignment w:val="baseline"/>
        <w:rPr>
          <w:rFonts w:ascii="Helvetica" w:eastAsia="Times New Roman" w:hAnsi="Helvetica" w:cs="Helvetica"/>
          <w:color w:val="000000"/>
          <w:sz w:val="27"/>
          <w:szCs w:val="27"/>
          <w:lang w:eastAsia="pt-BR"/>
        </w:rPr>
      </w:pPr>
      <w:r w:rsidRPr="00E561FA">
        <w:rPr>
          <w:rFonts w:ascii="Helvetica" w:eastAsia="Times New Roman" w:hAnsi="Helvetica" w:cs="Helvetica"/>
          <w:b/>
          <w:bCs/>
          <w:color w:val="000000"/>
          <w:sz w:val="27"/>
          <w:szCs w:val="27"/>
          <w:bdr w:val="none" w:sz="0" w:space="0" w:color="auto" w:frame="1"/>
          <w:lang w:eastAsia="pt-BR"/>
        </w:rPr>
        <w:t>Cost Analysis</w:t>
      </w:r>
    </w:p>
    <w:p w14:paraId="66B0766F" w14:textId="77777777" w:rsidR="00E561FA" w:rsidRPr="00E561FA" w:rsidRDefault="00E561FA" w:rsidP="00E561FA">
      <w:pPr>
        <w:numPr>
          <w:ilvl w:val="0"/>
          <w:numId w:val="6"/>
        </w:numPr>
        <w:shd w:val="clear" w:color="auto" w:fill="FFFFFF"/>
        <w:spacing w:after="0" w:line="240" w:lineRule="auto"/>
        <w:textAlignment w:val="baseline"/>
        <w:rPr>
          <w:rFonts w:ascii="Helvetica" w:eastAsia="Times New Roman" w:hAnsi="Helvetica" w:cs="Helvetica"/>
          <w:color w:val="000000"/>
          <w:sz w:val="27"/>
          <w:szCs w:val="27"/>
          <w:highlight w:val="green"/>
          <w:lang w:eastAsia="pt-BR"/>
        </w:rPr>
      </w:pPr>
      <w:r w:rsidRPr="00E561FA">
        <w:rPr>
          <w:rFonts w:ascii="Helvetica" w:eastAsia="Times New Roman" w:hAnsi="Helvetica" w:cs="Helvetica"/>
          <w:b/>
          <w:bCs/>
          <w:color w:val="000000"/>
          <w:sz w:val="27"/>
          <w:szCs w:val="27"/>
          <w:highlight w:val="green"/>
          <w:bdr w:val="none" w:sz="0" w:space="0" w:color="auto" w:frame="1"/>
          <w:lang w:eastAsia="pt-BR"/>
        </w:rPr>
        <w:t>Budget</w:t>
      </w:r>
    </w:p>
    <w:p w14:paraId="4B43E5E7" w14:textId="06D7B533" w:rsidR="00C83E9C" w:rsidRDefault="00C83E9C" w:rsidP="00C83E9C"/>
    <w:p w14:paraId="1C4F16AF" w14:textId="64D18F6C" w:rsidR="00C83E9C" w:rsidRDefault="00C83E9C" w:rsidP="00C83E9C">
      <w:r>
        <w:rPr>
          <w:noProof/>
        </w:rPr>
        <w:drawing>
          <wp:inline distT="0" distB="0" distL="0" distR="0" wp14:anchorId="4441EC36" wp14:editId="300FAFA1">
            <wp:extent cx="13754100" cy="5695950"/>
            <wp:effectExtent l="0" t="0" r="0" b="0"/>
            <wp:docPr id="8" name="Imagem 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Interface gráfica do usuário, Texto, Aplicativo, Email&#10;&#10;Descrição gerada automaticamente"/>
                    <pic:cNvPicPr/>
                  </pic:nvPicPr>
                  <pic:blipFill>
                    <a:blip r:embed="rId13"/>
                    <a:stretch>
                      <a:fillRect/>
                    </a:stretch>
                  </pic:blipFill>
                  <pic:spPr>
                    <a:xfrm>
                      <a:off x="0" y="0"/>
                      <a:ext cx="13754100" cy="5695950"/>
                    </a:xfrm>
                    <a:prstGeom prst="rect">
                      <a:avLst/>
                    </a:prstGeom>
                  </pic:spPr>
                </pic:pic>
              </a:graphicData>
            </a:graphic>
          </wp:inline>
        </w:drawing>
      </w:r>
    </w:p>
    <w:p w14:paraId="56781D91" w14:textId="59131CC4" w:rsidR="00C83E9C" w:rsidRDefault="00C83E9C" w:rsidP="00C83E9C"/>
    <w:p w14:paraId="6B10215F" w14:textId="77777777" w:rsidR="00C83E9C" w:rsidRPr="00345318" w:rsidRDefault="00C83E9C" w:rsidP="00C83E9C">
      <w:pPr>
        <w:rPr>
          <w:sz w:val="40"/>
          <w:szCs w:val="40"/>
        </w:rPr>
      </w:pPr>
      <w:r w:rsidRPr="00345318">
        <w:rPr>
          <w:sz w:val="40"/>
          <w:szCs w:val="40"/>
        </w:rPr>
        <w:t>Qual serviço Oracle Cloud Infrastructure (OCI) NÃO está disponível como parte do Oracle Cloud Free Tier?</w:t>
      </w:r>
    </w:p>
    <w:p w14:paraId="64DD37EA" w14:textId="77777777" w:rsidR="00C83E9C" w:rsidRPr="00345318" w:rsidRDefault="00C83E9C" w:rsidP="00C83E9C">
      <w:pPr>
        <w:rPr>
          <w:sz w:val="40"/>
          <w:szCs w:val="40"/>
        </w:rPr>
      </w:pPr>
    </w:p>
    <w:p w14:paraId="15B6F655" w14:textId="0C0A52D6" w:rsidR="00C83E9C" w:rsidRPr="00124473" w:rsidRDefault="00C83E9C" w:rsidP="00C83E9C">
      <w:pPr>
        <w:rPr>
          <w:sz w:val="40"/>
          <w:szCs w:val="40"/>
          <w:lang w:val="en-US"/>
        </w:rPr>
      </w:pPr>
      <w:r w:rsidRPr="00124473">
        <w:rPr>
          <w:sz w:val="40"/>
          <w:szCs w:val="40"/>
          <w:lang w:val="en-US"/>
        </w:rPr>
        <w:t>C</w:t>
      </w:r>
      <w:r w:rsidR="00DA6A3A" w:rsidRPr="00124473">
        <w:rPr>
          <w:sz w:val="40"/>
          <w:szCs w:val="40"/>
          <w:lang w:val="en-US"/>
        </w:rPr>
        <w:t>omputer V</w:t>
      </w:r>
    </w:p>
    <w:p w14:paraId="2714EB0E" w14:textId="20B20FA1" w:rsidR="00C83E9C" w:rsidRPr="00124473" w:rsidRDefault="00C83E9C" w:rsidP="00C83E9C">
      <w:pPr>
        <w:rPr>
          <w:sz w:val="40"/>
          <w:szCs w:val="40"/>
          <w:lang w:val="en-US"/>
        </w:rPr>
      </w:pPr>
      <w:r w:rsidRPr="00124473">
        <w:rPr>
          <w:sz w:val="40"/>
          <w:szCs w:val="40"/>
          <w:lang w:val="en-US"/>
        </w:rPr>
        <w:t>Data Warehouse Autônomo</w:t>
      </w:r>
      <w:r w:rsidR="00DA6A3A" w:rsidRPr="00124473">
        <w:rPr>
          <w:sz w:val="40"/>
          <w:szCs w:val="40"/>
          <w:lang w:val="en-US"/>
        </w:rPr>
        <w:t xml:space="preserve"> V</w:t>
      </w:r>
    </w:p>
    <w:p w14:paraId="688A3932" w14:textId="426330C8" w:rsidR="00C83E9C" w:rsidRPr="00345318" w:rsidRDefault="00C83E9C" w:rsidP="00C83E9C">
      <w:pPr>
        <w:rPr>
          <w:sz w:val="40"/>
          <w:szCs w:val="40"/>
        </w:rPr>
      </w:pPr>
      <w:r w:rsidRPr="00345318">
        <w:rPr>
          <w:sz w:val="40"/>
          <w:szCs w:val="40"/>
        </w:rPr>
        <w:t>Monitoramento</w:t>
      </w:r>
      <w:r w:rsidR="00DA6A3A">
        <w:rPr>
          <w:sz w:val="40"/>
          <w:szCs w:val="40"/>
        </w:rPr>
        <w:t xml:space="preserve"> V</w:t>
      </w:r>
    </w:p>
    <w:p w14:paraId="4D4363EB" w14:textId="0C088629" w:rsidR="00C83E9C" w:rsidRDefault="00C83E9C" w:rsidP="00C83E9C">
      <w:pPr>
        <w:rPr>
          <w:sz w:val="40"/>
          <w:szCs w:val="40"/>
        </w:rPr>
      </w:pPr>
      <w:r w:rsidRPr="00DD7A9E">
        <w:rPr>
          <w:sz w:val="40"/>
          <w:szCs w:val="40"/>
          <w:highlight w:val="green"/>
        </w:rPr>
        <w:t>Sistemas de banco de dados Exadata</w:t>
      </w:r>
    </w:p>
    <w:p w14:paraId="3E0F980E" w14:textId="77491DA9" w:rsidR="00BC7E53" w:rsidRDefault="00BC7E53" w:rsidP="00C83E9C">
      <w:pPr>
        <w:rPr>
          <w:sz w:val="40"/>
          <w:szCs w:val="40"/>
        </w:rPr>
      </w:pPr>
    </w:p>
    <w:p w14:paraId="45C6183D" w14:textId="77777777" w:rsidR="00BC7E53" w:rsidRDefault="00BC7E53" w:rsidP="00BC7E53">
      <w:pPr>
        <w:pStyle w:val="NormalWeb"/>
        <w:shd w:val="clear" w:color="auto" w:fill="FFFFFF"/>
        <w:spacing w:before="0" w:beforeAutospacing="0" w:after="0" w:afterAutospacing="0"/>
        <w:textAlignment w:val="baseline"/>
        <w:rPr>
          <w:rFonts w:ascii="Helvetica" w:hAnsi="Helvetica" w:cs="Helvetica"/>
          <w:color w:val="000000"/>
          <w:sz w:val="27"/>
          <w:szCs w:val="27"/>
        </w:rPr>
      </w:pPr>
      <w:r>
        <w:rPr>
          <w:rFonts w:ascii="Helvetica" w:hAnsi="Helvetica" w:cs="Helvetica"/>
          <w:color w:val="000000"/>
          <w:sz w:val="27"/>
          <w:szCs w:val="27"/>
        </w:rPr>
        <w:t>Which Oracle Cloud Infrastructure (OCI) service is NOT available as part of Oracle Cloud Free Tier?</w:t>
      </w:r>
    </w:p>
    <w:p w14:paraId="5B9CC210" w14:textId="77777777" w:rsidR="00BC7E53" w:rsidRDefault="00BC7E53" w:rsidP="00BC7E53">
      <w:pPr>
        <w:pStyle w:val="NormalWeb"/>
        <w:shd w:val="clear" w:color="auto" w:fill="FFFFFF"/>
        <w:spacing w:before="0" w:beforeAutospacing="0" w:after="0" w:afterAutospacing="0"/>
        <w:textAlignment w:val="baseline"/>
        <w:rPr>
          <w:rFonts w:ascii="Helvetica" w:hAnsi="Helvetica" w:cs="Helvetica"/>
          <w:color w:val="000000"/>
          <w:sz w:val="27"/>
          <w:szCs w:val="27"/>
        </w:rPr>
      </w:pPr>
    </w:p>
    <w:p w14:paraId="27CDBADA" w14:textId="77777777" w:rsidR="00BC7E53" w:rsidRDefault="00BC7E53" w:rsidP="00BC7E53">
      <w:pPr>
        <w:pStyle w:val="NormalWeb"/>
        <w:shd w:val="clear" w:color="auto" w:fill="FFFFFF"/>
        <w:spacing w:before="0" w:beforeAutospacing="0" w:after="0" w:afterAutospacing="0"/>
        <w:textAlignment w:val="baseline"/>
        <w:rPr>
          <w:rFonts w:ascii="Helvetica" w:hAnsi="Helvetica" w:cs="Helvetica"/>
          <w:color w:val="000000"/>
          <w:sz w:val="27"/>
          <w:szCs w:val="27"/>
        </w:rPr>
      </w:pPr>
      <w:r w:rsidRPr="00BC7E53">
        <w:rPr>
          <w:rFonts w:ascii="Helvetica" w:hAnsi="Helvetica" w:cs="Helvetica"/>
          <w:color w:val="000000"/>
          <w:sz w:val="27"/>
          <w:szCs w:val="27"/>
          <w:highlight w:val="green"/>
        </w:rPr>
        <w:t>Exadata DB Systems</w:t>
      </w:r>
    </w:p>
    <w:p w14:paraId="1A860B46" w14:textId="77777777" w:rsidR="00BC7E53" w:rsidRDefault="00BC7E53" w:rsidP="00BC7E53">
      <w:pPr>
        <w:pStyle w:val="NormalWeb"/>
        <w:shd w:val="clear" w:color="auto" w:fill="FFFFFF"/>
        <w:spacing w:before="0" w:beforeAutospacing="0" w:after="0" w:afterAutospacing="0"/>
        <w:textAlignment w:val="baseline"/>
        <w:rPr>
          <w:rFonts w:ascii="Helvetica" w:hAnsi="Helvetica" w:cs="Helvetica"/>
          <w:color w:val="000000"/>
          <w:sz w:val="27"/>
          <w:szCs w:val="27"/>
        </w:rPr>
      </w:pPr>
      <w:r>
        <w:rPr>
          <w:rFonts w:ascii="Helvetica" w:hAnsi="Helvetica" w:cs="Helvetica"/>
          <w:color w:val="000000"/>
          <w:sz w:val="27"/>
          <w:szCs w:val="27"/>
        </w:rPr>
        <w:t>Monitoring</w:t>
      </w:r>
    </w:p>
    <w:p w14:paraId="236B3A3F" w14:textId="77777777" w:rsidR="00BC7E53" w:rsidRDefault="00BC7E53" w:rsidP="00BC7E53">
      <w:pPr>
        <w:pStyle w:val="NormalWeb"/>
        <w:shd w:val="clear" w:color="auto" w:fill="FFFFFF"/>
        <w:spacing w:before="0" w:beforeAutospacing="0" w:after="0" w:afterAutospacing="0"/>
        <w:textAlignment w:val="baseline"/>
        <w:rPr>
          <w:rFonts w:ascii="Helvetica" w:hAnsi="Helvetica" w:cs="Helvetica"/>
          <w:color w:val="000000"/>
          <w:sz w:val="27"/>
          <w:szCs w:val="27"/>
        </w:rPr>
      </w:pPr>
      <w:r>
        <w:rPr>
          <w:rFonts w:ascii="Helvetica" w:hAnsi="Helvetica" w:cs="Helvetica"/>
          <w:color w:val="000000"/>
          <w:sz w:val="27"/>
          <w:szCs w:val="27"/>
        </w:rPr>
        <w:t>Compute</w:t>
      </w:r>
    </w:p>
    <w:p w14:paraId="63A6571B" w14:textId="77777777" w:rsidR="00BC7E53" w:rsidRDefault="00BC7E53" w:rsidP="00BC7E53">
      <w:pPr>
        <w:pStyle w:val="NormalWeb"/>
        <w:shd w:val="clear" w:color="auto" w:fill="FFFFFF"/>
        <w:spacing w:before="0" w:beforeAutospacing="0" w:after="0" w:afterAutospacing="0"/>
        <w:textAlignment w:val="baseline"/>
        <w:rPr>
          <w:rFonts w:ascii="Helvetica" w:hAnsi="Helvetica" w:cs="Helvetica"/>
          <w:color w:val="000000"/>
          <w:sz w:val="27"/>
          <w:szCs w:val="27"/>
        </w:rPr>
      </w:pPr>
      <w:r>
        <w:rPr>
          <w:rFonts w:ascii="Helvetica" w:hAnsi="Helvetica" w:cs="Helvetica"/>
          <w:color w:val="000000"/>
          <w:sz w:val="27"/>
          <w:szCs w:val="27"/>
        </w:rPr>
        <w:t>Autonomous Data Warehouse</w:t>
      </w:r>
    </w:p>
    <w:p w14:paraId="52D99A51" w14:textId="0101EC6C" w:rsidR="00C83E9C" w:rsidRDefault="00C83E9C" w:rsidP="00C83E9C"/>
    <w:p w14:paraId="41D79A4A" w14:textId="70599CAC" w:rsidR="00C83E9C" w:rsidRDefault="00C83E9C" w:rsidP="00C83E9C">
      <w:r>
        <w:rPr>
          <w:noProof/>
        </w:rPr>
        <w:drawing>
          <wp:inline distT="0" distB="0" distL="0" distR="0" wp14:anchorId="53AB1CBA" wp14:editId="6679F930">
            <wp:extent cx="14382750" cy="5591175"/>
            <wp:effectExtent l="0" t="0" r="0" b="9525"/>
            <wp:docPr id="9" name="Imagem 9"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Interface gráfica do usuário, Texto, Aplicativo, Email&#10;&#10;Descrição gerada automaticamente"/>
                    <pic:cNvPicPr/>
                  </pic:nvPicPr>
                  <pic:blipFill>
                    <a:blip r:embed="rId14"/>
                    <a:stretch>
                      <a:fillRect/>
                    </a:stretch>
                  </pic:blipFill>
                  <pic:spPr>
                    <a:xfrm>
                      <a:off x="0" y="0"/>
                      <a:ext cx="14382750" cy="5591175"/>
                    </a:xfrm>
                    <a:prstGeom prst="rect">
                      <a:avLst/>
                    </a:prstGeom>
                  </pic:spPr>
                </pic:pic>
              </a:graphicData>
            </a:graphic>
          </wp:inline>
        </w:drawing>
      </w:r>
    </w:p>
    <w:p w14:paraId="38DC6473" w14:textId="7A067441" w:rsidR="00C83E9C" w:rsidRDefault="00C83E9C" w:rsidP="00C83E9C"/>
    <w:p w14:paraId="74F7A824" w14:textId="77777777" w:rsidR="00C83E9C" w:rsidRPr="00345318" w:rsidRDefault="00C83E9C" w:rsidP="00C83E9C">
      <w:pPr>
        <w:rPr>
          <w:sz w:val="40"/>
          <w:szCs w:val="40"/>
        </w:rPr>
      </w:pPr>
      <w:r w:rsidRPr="00345318">
        <w:rPr>
          <w:sz w:val="40"/>
          <w:szCs w:val="40"/>
        </w:rPr>
        <w:t>Qual modelo de precificação NÃO é suportado pelo Oracle Cloud Infrastructure (OCI)?</w:t>
      </w:r>
    </w:p>
    <w:p w14:paraId="5BFA75F9" w14:textId="77777777" w:rsidR="00C83E9C" w:rsidRPr="00345318" w:rsidRDefault="00C83E9C" w:rsidP="00C83E9C">
      <w:pPr>
        <w:rPr>
          <w:sz w:val="40"/>
          <w:szCs w:val="40"/>
        </w:rPr>
      </w:pPr>
    </w:p>
    <w:p w14:paraId="328CA5E7" w14:textId="77777777" w:rsidR="00C83E9C" w:rsidRPr="00345318" w:rsidRDefault="00C83E9C" w:rsidP="00C83E9C">
      <w:pPr>
        <w:rPr>
          <w:sz w:val="40"/>
          <w:szCs w:val="40"/>
        </w:rPr>
      </w:pPr>
      <w:r w:rsidRPr="00345318">
        <w:rPr>
          <w:sz w:val="40"/>
          <w:szCs w:val="40"/>
        </w:rPr>
        <w:t>Créditos universais anuais</w:t>
      </w:r>
    </w:p>
    <w:p w14:paraId="58C55D97" w14:textId="77777777" w:rsidR="00C83E9C" w:rsidRPr="00345318" w:rsidRDefault="00C83E9C" w:rsidP="00C83E9C">
      <w:pPr>
        <w:rPr>
          <w:sz w:val="40"/>
          <w:szCs w:val="40"/>
        </w:rPr>
      </w:pPr>
      <w:r w:rsidRPr="003E7FDF">
        <w:rPr>
          <w:sz w:val="40"/>
          <w:szCs w:val="40"/>
          <w:highlight w:val="green"/>
        </w:rPr>
        <w:t>Créditos universais semanais</w:t>
      </w:r>
    </w:p>
    <w:p w14:paraId="26A45F6B" w14:textId="77777777" w:rsidR="00C83E9C" w:rsidRPr="00345318" w:rsidRDefault="00C83E9C" w:rsidP="00C83E9C">
      <w:pPr>
        <w:rPr>
          <w:sz w:val="40"/>
          <w:szCs w:val="40"/>
        </w:rPr>
      </w:pPr>
      <w:r w:rsidRPr="00345318">
        <w:rPr>
          <w:sz w:val="40"/>
          <w:szCs w:val="40"/>
        </w:rPr>
        <w:t>Pagamento conforme o uso (PAYG)</w:t>
      </w:r>
    </w:p>
    <w:p w14:paraId="64A6D1B4" w14:textId="690EC12E" w:rsidR="00C83E9C" w:rsidRDefault="00C83E9C" w:rsidP="00C83E9C">
      <w:pPr>
        <w:rPr>
          <w:sz w:val="40"/>
          <w:szCs w:val="40"/>
        </w:rPr>
      </w:pPr>
      <w:r w:rsidRPr="00345318">
        <w:rPr>
          <w:sz w:val="40"/>
          <w:szCs w:val="40"/>
        </w:rPr>
        <w:t>Traga sua própria licença (BYOL)</w:t>
      </w:r>
    </w:p>
    <w:p w14:paraId="7615FC84" w14:textId="448548FE" w:rsidR="00073DF0" w:rsidRDefault="00073DF0" w:rsidP="00C83E9C">
      <w:pPr>
        <w:rPr>
          <w:sz w:val="40"/>
          <w:szCs w:val="40"/>
        </w:rPr>
      </w:pPr>
    </w:p>
    <w:p w14:paraId="7D895010" w14:textId="77777777" w:rsidR="00073DF0" w:rsidRPr="00073DF0" w:rsidRDefault="00073DF0" w:rsidP="00073DF0">
      <w:pPr>
        <w:shd w:val="clear" w:color="auto" w:fill="FFFFFF"/>
        <w:spacing w:after="0" w:line="240" w:lineRule="auto"/>
        <w:textAlignment w:val="baseline"/>
        <w:rPr>
          <w:rFonts w:ascii="Helvetica" w:eastAsia="Times New Roman" w:hAnsi="Helvetica" w:cs="Helvetica"/>
          <w:color w:val="000000"/>
          <w:sz w:val="27"/>
          <w:szCs w:val="27"/>
          <w:lang w:eastAsia="pt-BR"/>
        </w:rPr>
      </w:pPr>
      <w:r w:rsidRPr="00073DF0">
        <w:rPr>
          <w:rFonts w:ascii="Helvetica" w:eastAsia="Times New Roman" w:hAnsi="Helvetica" w:cs="Helvetica"/>
          <w:color w:val="000000"/>
          <w:sz w:val="27"/>
          <w:szCs w:val="27"/>
          <w:lang w:eastAsia="pt-BR"/>
        </w:rPr>
        <w:t>Which </w:t>
      </w:r>
      <w:r w:rsidRPr="00073DF0">
        <w:rPr>
          <w:rFonts w:ascii="Helvetica" w:eastAsia="Times New Roman" w:hAnsi="Helvetica" w:cs="Helvetica"/>
          <w:b/>
          <w:bCs/>
          <w:color w:val="000000"/>
          <w:sz w:val="27"/>
          <w:szCs w:val="27"/>
          <w:bdr w:val="none" w:sz="0" w:space="0" w:color="auto" w:frame="1"/>
          <w:lang w:eastAsia="pt-BR"/>
        </w:rPr>
        <w:t>pricing model </w:t>
      </w:r>
      <w:r w:rsidRPr="00073DF0">
        <w:rPr>
          <w:rFonts w:ascii="Helvetica" w:eastAsia="Times New Roman" w:hAnsi="Helvetica" w:cs="Helvetica"/>
          <w:color w:val="000000"/>
          <w:sz w:val="27"/>
          <w:szCs w:val="27"/>
          <w:lang w:eastAsia="pt-BR"/>
        </w:rPr>
        <w:t>is NOT supported by Oracle Cloud Infrastructure (OCI)?</w:t>
      </w:r>
    </w:p>
    <w:p w14:paraId="17D17438" w14:textId="77777777" w:rsidR="00073DF0" w:rsidRPr="00073DF0" w:rsidRDefault="00073DF0" w:rsidP="00073DF0">
      <w:pPr>
        <w:shd w:val="clear" w:color="auto" w:fill="FFFFFF"/>
        <w:spacing w:after="0" w:line="240" w:lineRule="auto"/>
        <w:textAlignment w:val="baseline"/>
        <w:rPr>
          <w:rFonts w:ascii="Helvetica" w:eastAsia="Times New Roman" w:hAnsi="Helvetica" w:cs="Helvetica"/>
          <w:color w:val="000000"/>
          <w:sz w:val="27"/>
          <w:szCs w:val="27"/>
          <w:lang w:eastAsia="pt-BR"/>
        </w:rPr>
      </w:pPr>
    </w:p>
    <w:p w14:paraId="59644C4D" w14:textId="77777777" w:rsidR="00073DF0" w:rsidRPr="00073DF0" w:rsidRDefault="00073DF0" w:rsidP="00073DF0">
      <w:pPr>
        <w:numPr>
          <w:ilvl w:val="0"/>
          <w:numId w:val="7"/>
        </w:numPr>
        <w:shd w:val="clear" w:color="auto" w:fill="FFFFFF"/>
        <w:spacing w:after="0" w:line="240" w:lineRule="auto"/>
        <w:textAlignment w:val="baseline"/>
        <w:rPr>
          <w:rFonts w:ascii="Helvetica" w:eastAsia="Times New Roman" w:hAnsi="Helvetica" w:cs="Helvetica"/>
          <w:color w:val="000000"/>
          <w:sz w:val="27"/>
          <w:szCs w:val="27"/>
          <w:highlight w:val="green"/>
          <w:lang w:eastAsia="pt-BR"/>
        </w:rPr>
      </w:pPr>
      <w:r w:rsidRPr="00073DF0">
        <w:rPr>
          <w:rFonts w:ascii="Helvetica" w:eastAsia="Times New Roman" w:hAnsi="Helvetica" w:cs="Helvetica"/>
          <w:b/>
          <w:bCs/>
          <w:color w:val="000000"/>
          <w:sz w:val="27"/>
          <w:szCs w:val="27"/>
          <w:highlight w:val="green"/>
          <w:bdr w:val="none" w:sz="0" w:space="0" w:color="auto" w:frame="1"/>
          <w:lang w:eastAsia="pt-BR"/>
        </w:rPr>
        <w:t>Weekly Universal Credits</w:t>
      </w:r>
    </w:p>
    <w:p w14:paraId="77D01C82" w14:textId="77777777" w:rsidR="00073DF0" w:rsidRPr="00073DF0" w:rsidRDefault="00073DF0" w:rsidP="00073DF0">
      <w:pPr>
        <w:numPr>
          <w:ilvl w:val="0"/>
          <w:numId w:val="7"/>
        </w:numPr>
        <w:shd w:val="clear" w:color="auto" w:fill="FFFFFF"/>
        <w:spacing w:after="0" w:line="240" w:lineRule="auto"/>
        <w:textAlignment w:val="baseline"/>
        <w:rPr>
          <w:rFonts w:ascii="Helvetica" w:eastAsia="Times New Roman" w:hAnsi="Helvetica" w:cs="Helvetica"/>
          <w:color w:val="000000"/>
          <w:sz w:val="27"/>
          <w:szCs w:val="27"/>
          <w:lang w:eastAsia="pt-BR"/>
        </w:rPr>
      </w:pPr>
      <w:r w:rsidRPr="00073DF0">
        <w:rPr>
          <w:rFonts w:ascii="Helvetica" w:eastAsia="Times New Roman" w:hAnsi="Helvetica" w:cs="Helvetica"/>
          <w:b/>
          <w:bCs/>
          <w:color w:val="000000"/>
          <w:sz w:val="27"/>
          <w:szCs w:val="27"/>
          <w:bdr w:val="none" w:sz="0" w:space="0" w:color="auto" w:frame="1"/>
          <w:lang w:eastAsia="pt-BR"/>
        </w:rPr>
        <w:t>Monthly Universal Credits</w:t>
      </w:r>
    </w:p>
    <w:p w14:paraId="05E28EB5" w14:textId="77777777" w:rsidR="00073DF0" w:rsidRPr="00073DF0" w:rsidRDefault="00073DF0" w:rsidP="00073DF0">
      <w:pPr>
        <w:numPr>
          <w:ilvl w:val="0"/>
          <w:numId w:val="7"/>
        </w:numPr>
        <w:shd w:val="clear" w:color="auto" w:fill="FFFFFF"/>
        <w:spacing w:after="0" w:line="240" w:lineRule="auto"/>
        <w:textAlignment w:val="baseline"/>
        <w:rPr>
          <w:rFonts w:ascii="Helvetica" w:eastAsia="Times New Roman" w:hAnsi="Helvetica" w:cs="Helvetica"/>
          <w:color w:val="000000"/>
          <w:sz w:val="27"/>
          <w:szCs w:val="27"/>
          <w:lang w:eastAsia="pt-BR"/>
        </w:rPr>
      </w:pPr>
      <w:r w:rsidRPr="00073DF0">
        <w:rPr>
          <w:rFonts w:ascii="Helvetica" w:eastAsia="Times New Roman" w:hAnsi="Helvetica" w:cs="Helvetica"/>
          <w:b/>
          <w:bCs/>
          <w:color w:val="000000"/>
          <w:sz w:val="27"/>
          <w:szCs w:val="27"/>
          <w:bdr w:val="none" w:sz="0" w:space="0" w:color="auto" w:frame="1"/>
          <w:lang w:eastAsia="pt-BR"/>
        </w:rPr>
        <w:t>Bring Your Own License (BYOL)</w:t>
      </w:r>
    </w:p>
    <w:p w14:paraId="5F896362" w14:textId="77777777" w:rsidR="00073DF0" w:rsidRPr="00073DF0" w:rsidRDefault="00073DF0" w:rsidP="00073DF0">
      <w:pPr>
        <w:numPr>
          <w:ilvl w:val="0"/>
          <w:numId w:val="7"/>
        </w:numPr>
        <w:shd w:val="clear" w:color="auto" w:fill="FFFFFF"/>
        <w:spacing w:after="0" w:line="240" w:lineRule="auto"/>
        <w:textAlignment w:val="baseline"/>
        <w:rPr>
          <w:rFonts w:ascii="Helvetica" w:eastAsia="Times New Roman" w:hAnsi="Helvetica" w:cs="Helvetica"/>
          <w:color w:val="000000"/>
          <w:sz w:val="27"/>
          <w:szCs w:val="27"/>
          <w:lang w:eastAsia="pt-BR"/>
        </w:rPr>
      </w:pPr>
      <w:r w:rsidRPr="00073DF0">
        <w:rPr>
          <w:rFonts w:ascii="Helvetica" w:eastAsia="Times New Roman" w:hAnsi="Helvetica" w:cs="Helvetica"/>
          <w:b/>
          <w:bCs/>
          <w:color w:val="000000"/>
          <w:sz w:val="27"/>
          <w:szCs w:val="27"/>
          <w:bdr w:val="none" w:sz="0" w:space="0" w:color="auto" w:frame="1"/>
          <w:lang w:eastAsia="pt-BR"/>
        </w:rPr>
        <w:t>Pay-As-You-Go (PAYG)</w:t>
      </w:r>
    </w:p>
    <w:p w14:paraId="34B69832" w14:textId="77777777" w:rsidR="00073DF0" w:rsidRPr="00073DF0" w:rsidRDefault="00073DF0" w:rsidP="00073DF0">
      <w:pPr>
        <w:numPr>
          <w:ilvl w:val="0"/>
          <w:numId w:val="7"/>
        </w:numPr>
        <w:shd w:val="clear" w:color="auto" w:fill="FFFFFF"/>
        <w:spacing w:after="0" w:line="240" w:lineRule="auto"/>
        <w:textAlignment w:val="baseline"/>
        <w:rPr>
          <w:rFonts w:ascii="Helvetica" w:eastAsia="Times New Roman" w:hAnsi="Helvetica" w:cs="Helvetica"/>
          <w:color w:val="000000"/>
          <w:sz w:val="27"/>
          <w:szCs w:val="27"/>
          <w:lang w:eastAsia="pt-BR"/>
        </w:rPr>
      </w:pPr>
      <w:r w:rsidRPr="00073DF0">
        <w:rPr>
          <w:rFonts w:ascii="Helvetica" w:eastAsia="Times New Roman" w:hAnsi="Helvetica" w:cs="Helvetica"/>
          <w:b/>
          <w:bCs/>
          <w:color w:val="000000"/>
          <w:sz w:val="27"/>
          <w:szCs w:val="27"/>
          <w:bdr w:val="none" w:sz="0" w:space="0" w:color="auto" w:frame="1"/>
          <w:lang w:eastAsia="pt-BR"/>
        </w:rPr>
        <w:t>Annual Universal Credits</w:t>
      </w:r>
    </w:p>
    <w:p w14:paraId="484E079F" w14:textId="77777777" w:rsidR="00073DF0" w:rsidRPr="00345318" w:rsidRDefault="00073DF0" w:rsidP="00C83E9C">
      <w:pPr>
        <w:rPr>
          <w:sz w:val="40"/>
          <w:szCs w:val="40"/>
        </w:rPr>
      </w:pPr>
    </w:p>
    <w:p w14:paraId="54478919" w14:textId="5763778C" w:rsidR="00C83E9C" w:rsidRDefault="00C83E9C" w:rsidP="00C83E9C"/>
    <w:p w14:paraId="1DEE0C2E" w14:textId="212AE738" w:rsidR="00C83E9C" w:rsidRDefault="0009504C" w:rsidP="00C83E9C">
      <w:r>
        <w:rPr>
          <w:noProof/>
        </w:rPr>
        <w:drawing>
          <wp:inline distT="0" distB="0" distL="0" distR="0" wp14:anchorId="7B52BE8A" wp14:editId="3064AC18">
            <wp:extent cx="14277975" cy="5895975"/>
            <wp:effectExtent l="0" t="0" r="9525" b="9525"/>
            <wp:docPr id="10" name="Imagem 10"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Interface gráfica do usuário, Texto, Aplicativo, Email&#10;&#10;Descrição gerada automaticamente"/>
                    <pic:cNvPicPr/>
                  </pic:nvPicPr>
                  <pic:blipFill>
                    <a:blip r:embed="rId15"/>
                    <a:stretch>
                      <a:fillRect/>
                    </a:stretch>
                  </pic:blipFill>
                  <pic:spPr>
                    <a:xfrm>
                      <a:off x="0" y="0"/>
                      <a:ext cx="14277975" cy="5895975"/>
                    </a:xfrm>
                    <a:prstGeom prst="rect">
                      <a:avLst/>
                    </a:prstGeom>
                  </pic:spPr>
                </pic:pic>
              </a:graphicData>
            </a:graphic>
          </wp:inline>
        </w:drawing>
      </w:r>
    </w:p>
    <w:p w14:paraId="05F5024D" w14:textId="2365E4DE" w:rsidR="0009504C" w:rsidRDefault="0009504C" w:rsidP="00C83E9C"/>
    <w:p w14:paraId="181759EE" w14:textId="77777777" w:rsidR="0009504C" w:rsidRPr="00EC79F8" w:rsidRDefault="0009504C" w:rsidP="0009504C">
      <w:pPr>
        <w:rPr>
          <w:sz w:val="40"/>
          <w:szCs w:val="40"/>
        </w:rPr>
      </w:pPr>
      <w:r w:rsidRPr="00EC79F8">
        <w:rPr>
          <w:sz w:val="40"/>
          <w:szCs w:val="40"/>
        </w:rPr>
        <w:t>Quais DOIS recursos podem ser usados para gerenciar custos em uma locação do Oracle Cloud Infrastructure (OCI)?</w:t>
      </w:r>
    </w:p>
    <w:p w14:paraId="52E1B87B" w14:textId="77777777" w:rsidR="0009504C" w:rsidRPr="00EC79F8" w:rsidRDefault="0009504C" w:rsidP="0009504C">
      <w:pPr>
        <w:rPr>
          <w:sz w:val="40"/>
          <w:szCs w:val="40"/>
        </w:rPr>
      </w:pPr>
      <w:r w:rsidRPr="003E7FDF">
        <w:rPr>
          <w:sz w:val="40"/>
          <w:szCs w:val="40"/>
          <w:highlight w:val="green"/>
        </w:rPr>
        <w:t>Orçamentos</w:t>
      </w:r>
    </w:p>
    <w:p w14:paraId="386F294A" w14:textId="77777777" w:rsidR="0009504C" w:rsidRPr="00EC79F8" w:rsidRDefault="0009504C" w:rsidP="0009504C">
      <w:pPr>
        <w:rPr>
          <w:sz w:val="40"/>
          <w:szCs w:val="40"/>
        </w:rPr>
      </w:pPr>
      <w:r w:rsidRPr="003E7FDF">
        <w:rPr>
          <w:sz w:val="40"/>
          <w:szCs w:val="40"/>
          <w:highlight w:val="green"/>
        </w:rPr>
        <w:t>Cotas de Compartimento</w:t>
      </w:r>
    </w:p>
    <w:p w14:paraId="1B8FD739" w14:textId="77777777" w:rsidR="0009504C" w:rsidRPr="00EC79F8" w:rsidRDefault="0009504C" w:rsidP="0009504C">
      <w:pPr>
        <w:rPr>
          <w:sz w:val="40"/>
          <w:szCs w:val="40"/>
        </w:rPr>
      </w:pPr>
      <w:r w:rsidRPr="00EC79F8">
        <w:rPr>
          <w:sz w:val="40"/>
          <w:szCs w:val="40"/>
        </w:rPr>
        <w:t>Exames de saúde</w:t>
      </w:r>
    </w:p>
    <w:p w14:paraId="7840694A" w14:textId="77777777" w:rsidR="0009504C" w:rsidRPr="00EC79F8" w:rsidRDefault="0009504C" w:rsidP="0009504C">
      <w:pPr>
        <w:rPr>
          <w:sz w:val="40"/>
          <w:szCs w:val="40"/>
        </w:rPr>
      </w:pPr>
      <w:r w:rsidRPr="00EC79F8">
        <w:rPr>
          <w:sz w:val="40"/>
          <w:szCs w:val="40"/>
        </w:rPr>
        <w:t>Registros de serviço</w:t>
      </w:r>
    </w:p>
    <w:p w14:paraId="1709E886" w14:textId="694AE7D1" w:rsidR="0009504C" w:rsidRDefault="0009504C" w:rsidP="0009504C">
      <w:pPr>
        <w:rPr>
          <w:sz w:val="40"/>
          <w:szCs w:val="40"/>
        </w:rPr>
      </w:pPr>
      <w:r w:rsidRPr="00EC79F8">
        <w:rPr>
          <w:sz w:val="40"/>
          <w:szCs w:val="40"/>
        </w:rPr>
        <w:t>Controlador de conta</w:t>
      </w:r>
    </w:p>
    <w:p w14:paraId="79AC2F0A" w14:textId="5D9584F9" w:rsidR="0086441E" w:rsidRDefault="0086441E" w:rsidP="0009504C">
      <w:pPr>
        <w:rPr>
          <w:sz w:val="40"/>
          <w:szCs w:val="40"/>
        </w:rPr>
      </w:pPr>
    </w:p>
    <w:p w14:paraId="7959F577" w14:textId="77777777" w:rsidR="0086441E" w:rsidRPr="0086441E" w:rsidRDefault="0086441E" w:rsidP="0086441E">
      <w:pPr>
        <w:shd w:val="clear" w:color="auto" w:fill="FFFFFF"/>
        <w:spacing w:after="0" w:line="240" w:lineRule="auto"/>
        <w:textAlignment w:val="baseline"/>
        <w:rPr>
          <w:rFonts w:ascii="Helvetica" w:eastAsia="Times New Roman" w:hAnsi="Helvetica" w:cs="Helvetica"/>
          <w:color w:val="000000"/>
          <w:sz w:val="27"/>
          <w:szCs w:val="27"/>
          <w:lang w:eastAsia="pt-BR"/>
        </w:rPr>
      </w:pPr>
      <w:r w:rsidRPr="0086441E">
        <w:rPr>
          <w:rFonts w:ascii="Helvetica" w:eastAsia="Times New Roman" w:hAnsi="Helvetica" w:cs="Helvetica"/>
          <w:color w:val="000000"/>
          <w:sz w:val="27"/>
          <w:szCs w:val="27"/>
          <w:lang w:eastAsia="pt-BR"/>
        </w:rPr>
        <w:t>Which TWO features can be used to </w:t>
      </w:r>
      <w:r w:rsidRPr="0086441E">
        <w:rPr>
          <w:rFonts w:ascii="Helvetica" w:eastAsia="Times New Roman" w:hAnsi="Helvetica" w:cs="Helvetica"/>
          <w:b/>
          <w:bCs/>
          <w:color w:val="000000"/>
          <w:sz w:val="27"/>
          <w:szCs w:val="27"/>
          <w:bdr w:val="none" w:sz="0" w:space="0" w:color="auto" w:frame="1"/>
          <w:lang w:eastAsia="pt-BR"/>
        </w:rPr>
        <w:t>manage cost </w:t>
      </w:r>
      <w:r w:rsidRPr="0086441E">
        <w:rPr>
          <w:rFonts w:ascii="Helvetica" w:eastAsia="Times New Roman" w:hAnsi="Helvetica" w:cs="Helvetica"/>
          <w:color w:val="000000"/>
          <w:sz w:val="27"/>
          <w:szCs w:val="27"/>
          <w:lang w:eastAsia="pt-BR"/>
        </w:rPr>
        <w:t>in an Oracle Cloud Infrastructure (OCI) tenancy</w:t>
      </w:r>
      <w:r w:rsidRPr="0086441E">
        <w:rPr>
          <w:rFonts w:ascii="Helvetica" w:eastAsia="Times New Roman" w:hAnsi="Helvetica" w:cs="Helvetica"/>
          <w:b/>
          <w:bCs/>
          <w:color w:val="000000"/>
          <w:sz w:val="27"/>
          <w:szCs w:val="27"/>
          <w:bdr w:val="none" w:sz="0" w:space="0" w:color="auto" w:frame="1"/>
          <w:lang w:eastAsia="pt-BR"/>
        </w:rPr>
        <w:t>?</w:t>
      </w:r>
    </w:p>
    <w:p w14:paraId="0B2AC521" w14:textId="77777777" w:rsidR="0086441E" w:rsidRPr="0086441E" w:rsidRDefault="0086441E" w:rsidP="0086441E">
      <w:pPr>
        <w:shd w:val="clear" w:color="auto" w:fill="FFFFFF"/>
        <w:spacing w:after="0" w:line="240" w:lineRule="auto"/>
        <w:textAlignment w:val="baseline"/>
        <w:rPr>
          <w:rFonts w:ascii="Helvetica" w:eastAsia="Times New Roman" w:hAnsi="Helvetica" w:cs="Helvetica"/>
          <w:color w:val="000000"/>
          <w:sz w:val="27"/>
          <w:szCs w:val="27"/>
          <w:lang w:eastAsia="pt-BR"/>
        </w:rPr>
      </w:pPr>
    </w:p>
    <w:p w14:paraId="02D92FE0" w14:textId="77777777" w:rsidR="0086441E" w:rsidRPr="0086441E" w:rsidRDefault="0086441E" w:rsidP="0086441E">
      <w:pPr>
        <w:numPr>
          <w:ilvl w:val="0"/>
          <w:numId w:val="8"/>
        </w:numPr>
        <w:shd w:val="clear" w:color="auto" w:fill="FFFFFF"/>
        <w:spacing w:after="0" w:line="240" w:lineRule="auto"/>
        <w:textAlignment w:val="baseline"/>
        <w:rPr>
          <w:rFonts w:ascii="Helvetica" w:eastAsia="Times New Roman" w:hAnsi="Helvetica" w:cs="Helvetica"/>
          <w:color w:val="000000"/>
          <w:sz w:val="27"/>
          <w:szCs w:val="27"/>
          <w:highlight w:val="green"/>
          <w:lang w:eastAsia="pt-BR"/>
        </w:rPr>
      </w:pPr>
      <w:r w:rsidRPr="0086441E">
        <w:rPr>
          <w:rFonts w:ascii="Helvetica" w:eastAsia="Times New Roman" w:hAnsi="Helvetica" w:cs="Helvetica"/>
          <w:b/>
          <w:bCs/>
          <w:color w:val="000000"/>
          <w:sz w:val="27"/>
          <w:szCs w:val="27"/>
          <w:highlight w:val="green"/>
          <w:bdr w:val="none" w:sz="0" w:space="0" w:color="auto" w:frame="1"/>
          <w:lang w:eastAsia="pt-BR"/>
        </w:rPr>
        <w:t>Compartment Quotas</w:t>
      </w:r>
    </w:p>
    <w:p w14:paraId="610E5048" w14:textId="77777777" w:rsidR="0086441E" w:rsidRPr="0086441E" w:rsidRDefault="0086441E" w:rsidP="0086441E">
      <w:pPr>
        <w:numPr>
          <w:ilvl w:val="0"/>
          <w:numId w:val="8"/>
        </w:numPr>
        <w:shd w:val="clear" w:color="auto" w:fill="FFFFFF"/>
        <w:spacing w:after="0" w:line="240" w:lineRule="auto"/>
        <w:textAlignment w:val="baseline"/>
        <w:rPr>
          <w:rFonts w:ascii="Helvetica" w:eastAsia="Times New Roman" w:hAnsi="Helvetica" w:cs="Helvetica"/>
          <w:color w:val="000000"/>
          <w:sz w:val="27"/>
          <w:szCs w:val="27"/>
          <w:lang w:eastAsia="pt-BR"/>
        </w:rPr>
      </w:pPr>
      <w:r w:rsidRPr="0086441E">
        <w:rPr>
          <w:rFonts w:ascii="Helvetica" w:eastAsia="Times New Roman" w:hAnsi="Helvetica" w:cs="Helvetica"/>
          <w:b/>
          <w:bCs/>
          <w:color w:val="000000"/>
          <w:sz w:val="27"/>
          <w:szCs w:val="27"/>
          <w:bdr w:val="none" w:sz="0" w:space="0" w:color="auto" w:frame="1"/>
          <w:lang w:eastAsia="pt-BR"/>
        </w:rPr>
        <w:t>Health Checks</w:t>
      </w:r>
    </w:p>
    <w:p w14:paraId="7D2AC4EE" w14:textId="77777777" w:rsidR="0086441E" w:rsidRPr="0086441E" w:rsidRDefault="0086441E" w:rsidP="0086441E">
      <w:pPr>
        <w:numPr>
          <w:ilvl w:val="0"/>
          <w:numId w:val="8"/>
        </w:numPr>
        <w:shd w:val="clear" w:color="auto" w:fill="FFFFFF"/>
        <w:spacing w:after="0" w:line="240" w:lineRule="auto"/>
        <w:textAlignment w:val="baseline"/>
        <w:rPr>
          <w:rFonts w:ascii="Helvetica" w:eastAsia="Times New Roman" w:hAnsi="Helvetica" w:cs="Helvetica"/>
          <w:color w:val="000000"/>
          <w:sz w:val="27"/>
          <w:szCs w:val="27"/>
          <w:lang w:eastAsia="pt-BR"/>
        </w:rPr>
      </w:pPr>
      <w:r w:rsidRPr="0086441E">
        <w:rPr>
          <w:rFonts w:ascii="Helvetica" w:eastAsia="Times New Roman" w:hAnsi="Helvetica" w:cs="Helvetica"/>
          <w:b/>
          <w:bCs/>
          <w:color w:val="000000"/>
          <w:sz w:val="27"/>
          <w:szCs w:val="27"/>
          <w:bdr w:val="none" w:sz="0" w:space="0" w:color="auto" w:frame="1"/>
          <w:lang w:eastAsia="pt-BR"/>
        </w:rPr>
        <w:t>Account Controller</w:t>
      </w:r>
    </w:p>
    <w:p w14:paraId="6CD1C915" w14:textId="77777777" w:rsidR="0086441E" w:rsidRPr="0086441E" w:rsidRDefault="0086441E" w:rsidP="0086441E">
      <w:pPr>
        <w:numPr>
          <w:ilvl w:val="0"/>
          <w:numId w:val="8"/>
        </w:numPr>
        <w:shd w:val="clear" w:color="auto" w:fill="FFFFFF"/>
        <w:spacing w:after="0" w:line="240" w:lineRule="auto"/>
        <w:textAlignment w:val="baseline"/>
        <w:rPr>
          <w:rFonts w:ascii="Helvetica" w:eastAsia="Times New Roman" w:hAnsi="Helvetica" w:cs="Helvetica"/>
          <w:color w:val="000000"/>
          <w:sz w:val="27"/>
          <w:szCs w:val="27"/>
          <w:highlight w:val="green"/>
          <w:lang w:eastAsia="pt-BR"/>
        </w:rPr>
      </w:pPr>
      <w:r w:rsidRPr="0086441E">
        <w:rPr>
          <w:rFonts w:ascii="Helvetica" w:eastAsia="Times New Roman" w:hAnsi="Helvetica" w:cs="Helvetica"/>
          <w:b/>
          <w:bCs/>
          <w:color w:val="000000"/>
          <w:sz w:val="27"/>
          <w:szCs w:val="27"/>
          <w:highlight w:val="green"/>
          <w:bdr w:val="none" w:sz="0" w:space="0" w:color="auto" w:frame="1"/>
          <w:lang w:eastAsia="pt-BR"/>
        </w:rPr>
        <w:t>Budgets</w:t>
      </w:r>
    </w:p>
    <w:p w14:paraId="471C16C0" w14:textId="77777777" w:rsidR="0086441E" w:rsidRPr="0086441E" w:rsidRDefault="0086441E" w:rsidP="0086441E">
      <w:pPr>
        <w:numPr>
          <w:ilvl w:val="0"/>
          <w:numId w:val="8"/>
        </w:numPr>
        <w:shd w:val="clear" w:color="auto" w:fill="FFFFFF"/>
        <w:spacing w:after="0" w:line="240" w:lineRule="auto"/>
        <w:textAlignment w:val="baseline"/>
        <w:rPr>
          <w:rFonts w:ascii="Helvetica" w:eastAsia="Times New Roman" w:hAnsi="Helvetica" w:cs="Helvetica"/>
          <w:color w:val="000000"/>
          <w:sz w:val="27"/>
          <w:szCs w:val="27"/>
          <w:lang w:eastAsia="pt-BR"/>
        </w:rPr>
      </w:pPr>
      <w:r w:rsidRPr="0086441E">
        <w:rPr>
          <w:rFonts w:ascii="Helvetica" w:eastAsia="Times New Roman" w:hAnsi="Helvetica" w:cs="Helvetica"/>
          <w:b/>
          <w:bCs/>
          <w:color w:val="000000"/>
          <w:sz w:val="27"/>
          <w:szCs w:val="27"/>
          <w:bdr w:val="none" w:sz="0" w:space="0" w:color="auto" w:frame="1"/>
          <w:lang w:eastAsia="pt-BR"/>
        </w:rPr>
        <w:t>Service Logs</w:t>
      </w:r>
    </w:p>
    <w:p w14:paraId="6FF2ECFB" w14:textId="557A514B" w:rsidR="0009504C" w:rsidRDefault="0009504C" w:rsidP="0009504C"/>
    <w:p w14:paraId="508D8AAE" w14:textId="1E13398E" w:rsidR="0009504C" w:rsidRDefault="0009504C" w:rsidP="0009504C">
      <w:r>
        <w:rPr>
          <w:noProof/>
        </w:rPr>
        <w:drawing>
          <wp:inline distT="0" distB="0" distL="0" distR="0" wp14:anchorId="7943FC25" wp14:editId="402D1F36">
            <wp:extent cx="14458950" cy="6296025"/>
            <wp:effectExtent l="0" t="0" r="0" b="9525"/>
            <wp:docPr id="11" name="Imagem 1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Interface gráfica do usuário, Texto, Aplicativo, Email&#10;&#10;Descrição gerada automaticamente"/>
                    <pic:cNvPicPr/>
                  </pic:nvPicPr>
                  <pic:blipFill>
                    <a:blip r:embed="rId16"/>
                    <a:stretch>
                      <a:fillRect/>
                    </a:stretch>
                  </pic:blipFill>
                  <pic:spPr>
                    <a:xfrm>
                      <a:off x="0" y="0"/>
                      <a:ext cx="14458950" cy="6296025"/>
                    </a:xfrm>
                    <a:prstGeom prst="rect">
                      <a:avLst/>
                    </a:prstGeom>
                  </pic:spPr>
                </pic:pic>
              </a:graphicData>
            </a:graphic>
          </wp:inline>
        </w:drawing>
      </w:r>
    </w:p>
    <w:p w14:paraId="6293B561" w14:textId="57A23E4D" w:rsidR="0009504C" w:rsidRDefault="0009504C" w:rsidP="0009504C"/>
    <w:p w14:paraId="27D89F1F" w14:textId="77777777" w:rsidR="00EC79F8" w:rsidRPr="00EC79F8" w:rsidRDefault="00EC79F8" w:rsidP="00EC79F8">
      <w:pPr>
        <w:rPr>
          <w:rFonts w:ascii="Open Sans" w:eastAsia="Times New Roman" w:hAnsi="Open Sans" w:cs="Open Sans"/>
          <w:color w:val="212529"/>
          <w:sz w:val="40"/>
          <w:szCs w:val="40"/>
          <w:lang w:eastAsia="pt-BR"/>
        </w:rPr>
      </w:pPr>
      <w:r w:rsidRPr="00EC79F8">
        <w:rPr>
          <w:rFonts w:ascii="Open Sans" w:eastAsia="Times New Roman" w:hAnsi="Open Sans" w:cs="Open Sans"/>
          <w:color w:val="212529"/>
          <w:sz w:val="40"/>
          <w:szCs w:val="40"/>
          <w:lang w:eastAsia="pt-BR"/>
        </w:rPr>
        <w:t>Quais DOIS são alvos válidos para configurar orçamentos do Oracle Cloud Infrastructure (OCI)?</w:t>
      </w:r>
    </w:p>
    <w:p w14:paraId="3C5D3E34" w14:textId="77777777" w:rsidR="00EC79F8" w:rsidRPr="00EC79F8" w:rsidRDefault="00EC79F8" w:rsidP="00EC79F8">
      <w:pPr>
        <w:rPr>
          <w:rFonts w:ascii="Open Sans" w:eastAsia="Times New Roman" w:hAnsi="Open Sans" w:cs="Open Sans"/>
          <w:color w:val="212529"/>
          <w:sz w:val="40"/>
          <w:szCs w:val="40"/>
          <w:lang w:eastAsia="pt-BR"/>
        </w:rPr>
      </w:pPr>
    </w:p>
    <w:p w14:paraId="602837D7" w14:textId="77777777" w:rsidR="00EC79F8" w:rsidRPr="00EC79F8" w:rsidRDefault="00EC79F8" w:rsidP="00EC79F8">
      <w:pPr>
        <w:rPr>
          <w:rFonts w:ascii="Open Sans" w:eastAsia="Times New Roman" w:hAnsi="Open Sans" w:cs="Open Sans"/>
          <w:color w:val="212529"/>
          <w:sz w:val="40"/>
          <w:szCs w:val="40"/>
          <w:lang w:eastAsia="pt-BR"/>
        </w:rPr>
      </w:pPr>
      <w:r w:rsidRPr="00EC79F8">
        <w:rPr>
          <w:rFonts w:ascii="Open Sans" w:eastAsia="Times New Roman" w:hAnsi="Open Sans" w:cs="Open Sans"/>
          <w:color w:val="212529"/>
          <w:sz w:val="40"/>
          <w:szCs w:val="40"/>
          <w:lang w:eastAsia="pt-BR"/>
        </w:rPr>
        <w:t>Grupo de gerenciamento de identidade e acesso (IAM)</w:t>
      </w:r>
    </w:p>
    <w:p w14:paraId="01F322FA" w14:textId="77777777" w:rsidR="00EC79F8" w:rsidRPr="00EC79F8" w:rsidRDefault="00EC79F8" w:rsidP="00EC79F8">
      <w:pPr>
        <w:rPr>
          <w:rFonts w:ascii="Open Sans" w:eastAsia="Times New Roman" w:hAnsi="Open Sans" w:cs="Open Sans"/>
          <w:color w:val="212529"/>
          <w:sz w:val="40"/>
          <w:szCs w:val="40"/>
          <w:lang w:eastAsia="pt-BR"/>
        </w:rPr>
      </w:pPr>
      <w:r w:rsidRPr="00EC79F8">
        <w:rPr>
          <w:rFonts w:ascii="Open Sans" w:eastAsia="Times New Roman" w:hAnsi="Open Sans" w:cs="Open Sans"/>
          <w:color w:val="212529"/>
          <w:sz w:val="40"/>
          <w:szCs w:val="40"/>
          <w:lang w:eastAsia="pt-BR"/>
        </w:rPr>
        <w:t>Etiqueta de orçamento</w:t>
      </w:r>
    </w:p>
    <w:p w14:paraId="67918B90" w14:textId="77777777" w:rsidR="00EC79F8" w:rsidRPr="00EC79F8" w:rsidRDefault="00EC79F8" w:rsidP="00EC79F8">
      <w:pPr>
        <w:rPr>
          <w:rFonts w:ascii="Open Sans" w:eastAsia="Times New Roman" w:hAnsi="Open Sans" w:cs="Open Sans"/>
          <w:color w:val="212529"/>
          <w:sz w:val="40"/>
          <w:szCs w:val="40"/>
          <w:lang w:eastAsia="pt-BR"/>
        </w:rPr>
      </w:pPr>
      <w:r w:rsidRPr="000E4D33">
        <w:rPr>
          <w:rFonts w:ascii="Open Sans" w:eastAsia="Times New Roman" w:hAnsi="Open Sans" w:cs="Open Sans"/>
          <w:color w:val="212529"/>
          <w:sz w:val="40"/>
          <w:szCs w:val="40"/>
          <w:highlight w:val="green"/>
          <w:lang w:eastAsia="pt-BR"/>
        </w:rPr>
        <w:t>Compartimento</w:t>
      </w:r>
    </w:p>
    <w:p w14:paraId="55A3FCBD" w14:textId="77777777" w:rsidR="00EC79F8" w:rsidRPr="00EC79F8" w:rsidRDefault="00EC79F8" w:rsidP="00EC79F8">
      <w:pPr>
        <w:rPr>
          <w:rFonts w:ascii="Open Sans" w:eastAsia="Times New Roman" w:hAnsi="Open Sans" w:cs="Open Sans"/>
          <w:color w:val="212529"/>
          <w:sz w:val="40"/>
          <w:szCs w:val="40"/>
          <w:lang w:eastAsia="pt-BR"/>
        </w:rPr>
      </w:pPr>
      <w:r w:rsidRPr="00EC79F8">
        <w:rPr>
          <w:rFonts w:ascii="Open Sans" w:eastAsia="Times New Roman" w:hAnsi="Open Sans" w:cs="Open Sans"/>
          <w:color w:val="212529"/>
          <w:sz w:val="40"/>
          <w:szCs w:val="40"/>
          <w:lang w:eastAsia="pt-BR"/>
        </w:rPr>
        <w:t>Arrendamento</w:t>
      </w:r>
    </w:p>
    <w:p w14:paraId="063CF7AD" w14:textId="300C32F5" w:rsidR="0009504C" w:rsidRDefault="00EC79F8" w:rsidP="00EC79F8">
      <w:pPr>
        <w:rPr>
          <w:rFonts w:ascii="Open Sans" w:eastAsia="Times New Roman" w:hAnsi="Open Sans" w:cs="Open Sans"/>
          <w:color w:val="212529"/>
          <w:sz w:val="40"/>
          <w:szCs w:val="40"/>
          <w:lang w:eastAsia="pt-BR"/>
        </w:rPr>
      </w:pPr>
      <w:r w:rsidRPr="000E4D33">
        <w:rPr>
          <w:rFonts w:ascii="Open Sans" w:eastAsia="Times New Roman" w:hAnsi="Open Sans" w:cs="Open Sans"/>
          <w:color w:val="212529"/>
          <w:sz w:val="40"/>
          <w:szCs w:val="40"/>
          <w:highlight w:val="green"/>
          <w:lang w:eastAsia="pt-BR"/>
        </w:rPr>
        <w:t>Tag de rastreamento de custos</w:t>
      </w:r>
    </w:p>
    <w:p w14:paraId="5F0BB0BA" w14:textId="5E87B399" w:rsidR="0051036A" w:rsidRDefault="0051036A" w:rsidP="00EC79F8">
      <w:pPr>
        <w:rPr>
          <w:rFonts w:ascii="Open Sans" w:eastAsia="Times New Roman" w:hAnsi="Open Sans" w:cs="Open Sans"/>
          <w:color w:val="212529"/>
          <w:sz w:val="40"/>
          <w:szCs w:val="40"/>
          <w:lang w:eastAsia="pt-BR"/>
        </w:rPr>
      </w:pPr>
    </w:p>
    <w:p w14:paraId="48B5F860" w14:textId="77777777" w:rsidR="0051036A" w:rsidRDefault="0051036A" w:rsidP="0051036A">
      <w:pPr>
        <w:pStyle w:val="NormalWeb"/>
        <w:shd w:val="clear" w:color="auto" w:fill="FFFFFF"/>
        <w:spacing w:before="0" w:beforeAutospacing="0" w:after="0" w:afterAutospacing="0"/>
        <w:textAlignment w:val="baseline"/>
        <w:rPr>
          <w:rFonts w:ascii="Helvetica" w:hAnsi="Helvetica" w:cs="Helvetica"/>
          <w:color w:val="000000"/>
          <w:sz w:val="27"/>
          <w:szCs w:val="27"/>
        </w:rPr>
      </w:pPr>
      <w:r>
        <w:rPr>
          <w:rFonts w:ascii="Helvetica" w:hAnsi="Helvetica" w:cs="Helvetica"/>
          <w:color w:val="000000"/>
          <w:sz w:val="27"/>
          <w:szCs w:val="27"/>
        </w:rPr>
        <w:t>Which TWO are valid targets for setting Oracle Cloud Infrastructure (OCI) budgets?</w:t>
      </w:r>
    </w:p>
    <w:p w14:paraId="08064E59" w14:textId="77777777" w:rsidR="0051036A" w:rsidRDefault="0051036A" w:rsidP="0051036A">
      <w:pPr>
        <w:pStyle w:val="NormalWeb"/>
        <w:shd w:val="clear" w:color="auto" w:fill="FFFFFF"/>
        <w:spacing w:before="0" w:beforeAutospacing="0" w:after="0" w:afterAutospacing="0"/>
        <w:textAlignment w:val="baseline"/>
        <w:rPr>
          <w:rFonts w:ascii="Helvetica" w:hAnsi="Helvetica" w:cs="Helvetica"/>
          <w:color w:val="000000"/>
          <w:sz w:val="27"/>
          <w:szCs w:val="27"/>
        </w:rPr>
      </w:pPr>
    </w:p>
    <w:p w14:paraId="74F86D24" w14:textId="77777777" w:rsidR="0051036A" w:rsidRDefault="0051036A" w:rsidP="0051036A">
      <w:pPr>
        <w:pStyle w:val="NormalWeb"/>
        <w:shd w:val="clear" w:color="auto" w:fill="FFFFFF"/>
        <w:spacing w:before="0" w:beforeAutospacing="0" w:after="0" w:afterAutospacing="0"/>
        <w:textAlignment w:val="baseline"/>
        <w:rPr>
          <w:rFonts w:ascii="Helvetica" w:hAnsi="Helvetica" w:cs="Helvetica"/>
          <w:color w:val="000000"/>
          <w:sz w:val="27"/>
          <w:szCs w:val="27"/>
        </w:rPr>
      </w:pPr>
      <w:r>
        <w:rPr>
          <w:rFonts w:ascii="Helvetica" w:hAnsi="Helvetica" w:cs="Helvetica"/>
          <w:color w:val="000000"/>
          <w:sz w:val="27"/>
          <w:szCs w:val="27"/>
        </w:rPr>
        <w:t>Budget tag</w:t>
      </w:r>
    </w:p>
    <w:p w14:paraId="798002D9" w14:textId="77777777" w:rsidR="0051036A" w:rsidRDefault="0051036A" w:rsidP="0051036A">
      <w:pPr>
        <w:pStyle w:val="NormalWeb"/>
        <w:shd w:val="clear" w:color="auto" w:fill="FFFFFF"/>
        <w:spacing w:before="0" w:beforeAutospacing="0" w:after="0" w:afterAutospacing="0"/>
        <w:textAlignment w:val="baseline"/>
        <w:rPr>
          <w:rFonts w:ascii="Helvetica" w:hAnsi="Helvetica" w:cs="Helvetica"/>
          <w:color w:val="000000"/>
          <w:sz w:val="27"/>
          <w:szCs w:val="27"/>
        </w:rPr>
      </w:pPr>
      <w:r>
        <w:rPr>
          <w:rFonts w:ascii="Helvetica" w:hAnsi="Helvetica" w:cs="Helvetica"/>
          <w:color w:val="000000"/>
          <w:sz w:val="27"/>
          <w:szCs w:val="27"/>
        </w:rPr>
        <w:t>Tenancy</w:t>
      </w:r>
    </w:p>
    <w:p w14:paraId="3EFA39F1" w14:textId="77777777" w:rsidR="0051036A" w:rsidRDefault="0051036A" w:rsidP="0051036A">
      <w:pPr>
        <w:pStyle w:val="NormalWeb"/>
        <w:shd w:val="clear" w:color="auto" w:fill="FFFFFF"/>
        <w:spacing w:before="0" w:beforeAutospacing="0" w:after="0" w:afterAutospacing="0"/>
        <w:textAlignment w:val="baseline"/>
        <w:rPr>
          <w:rFonts w:ascii="Helvetica" w:hAnsi="Helvetica" w:cs="Helvetica"/>
          <w:color w:val="000000"/>
          <w:sz w:val="27"/>
          <w:szCs w:val="27"/>
        </w:rPr>
      </w:pPr>
      <w:r>
        <w:rPr>
          <w:rFonts w:ascii="Helvetica" w:hAnsi="Helvetica" w:cs="Helvetica"/>
          <w:color w:val="000000"/>
          <w:sz w:val="27"/>
          <w:szCs w:val="27"/>
        </w:rPr>
        <w:t>IAM group</w:t>
      </w:r>
    </w:p>
    <w:p w14:paraId="208D96D0" w14:textId="77777777" w:rsidR="0051036A" w:rsidRDefault="0051036A" w:rsidP="0051036A">
      <w:pPr>
        <w:pStyle w:val="NormalWeb"/>
        <w:shd w:val="clear" w:color="auto" w:fill="FFFFFF"/>
        <w:spacing w:before="0" w:beforeAutospacing="0" w:after="0" w:afterAutospacing="0"/>
        <w:textAlignment w:val="baseline"/>
        <w:rPr>
          <w:rFonts w:ascii="Helvetica" w:hAnsi="Helvetica" w:cs="Helvetica"/>
          <w:color w:val="000000"/>
          <w:sz w:val="27"/>
          <w:szCs w:val="27"/>
        </w:rPr>
      </w:pPr>
      <w:r w:rsidRPr="0051036A">
        <w:rPr>
          <w:rFonts w:ascii="Helvetica" w:hAnsi="Helvetica" w:cs="Helvetica"/>
          <w:color w:val="000000"/>
          <w:sz w:val="27"/>
          <w:szCs w:val="27"/>
          <w:highlight w:val="green"/>
        </w:rPr>
        <w:t>Cost-tracking tag</w:t>
      </w:r>
    </w:p>
    <w:p w14:paraId="72DF6F3E" w14:textId="77777777" w:rsidR="0051036A" w:rsidRDefault="0051036A" w:rsidP="0051036A">
      <w:pPr>
        <w:pStyle w:val="NormalWeb"/>
        <w:shd w:val="clear" w:color="auto" w:fill="FFFFFF"/>
        <w:spacing w:before="0" w:beforeAutospacing="0" w:after="0" w:afterAutospacing="0"/>
        <w:textAlignment w:val="baseline"/>
        <w:rPr>
          <w:rFonts w:ascii="Helvetica" w:hAnsi="Helvetica" w:cs="Helvetica"/>
          <w:color w:val="000000"/>
          <w:sz w:val="27"/>
          <w:szCs w:val="27"/>
        </w:rPr>
      </w:pPr>
      <w:r w:rsidRPr="0051036A">
        <w:rPr>
          <w:rFonts w:ascii="Helvetica" w:hAnsi="Helvetica" w:cs="Helvetica"/>
          <w:color w:val="000000"/>
          <w:sz w:val="27"/>
          <w:szCs w:val="27"/>
          <w:highlight w:val="green"/>
        </w:rPr>
        <w:t>Compartment</w:t>
      </w:r>
    </w:p>
    <w:p w14:paraId="794CA767" w14:textId="0CBF105C" w:rsidR="0009504C" w:rsidRPr="00EC79F8" w:rsidRDefault="0009504C" w:rsidP="0009504C"/>
    <w:p w14:paraId="18E3494E" w14:textId="4A10C414" w:rsidR="0009504C" w:rsidRDefault="0009504C" w:rsidP="0009504C">
      <w:pPr>
        <w:rPr>
          <w:lang w:val="en-US"/>
        </w:rPr>
      </w:pPr>
      <w:r>
        <w:rPr>
          <w:noProof/>
        </w:rPr>
        <w:drawing>
          <wp:inline distT="0" distB="0" distL="0" distR="0" wp14:anchorId="65BD2ACB" wp14:editId="251FA52F">
            <wp:extent cx="14277975" cy="5753100"/>
            <wp:effectExtent l="0" t="0" r="9525" b="0"/>
            <wp:docPr id="12" name="Imagem 1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Interface gráfica do usuário, Texto, Aplicativo, Email&#10;&#10;Descrição gerada automaticamente"/>
                    <pic:cNvPicPr/>
                  </pic:nvPicPr>
                  <pic:blipFill>
                    <a:blip r:embed="rId17"/>
                    <a:stretch>
                      <a:fillRect/>
                    </a:stretch>
                  </pic:blipFill>
                  <pic:spPr>
                    <a:xfrm>
                      <a:off x="0" y="0"/>
                      <a:ext cx="14277975" cy="5753100"/>
                    </a:xfrm>
                    <a:prstGeom prst="rect">
                      <a:avLst/>
                    </a:prstGeom>
                  </pic:spPr>
                </pic:pic>
              </a:graphicData>
            </a:graphic>
          </wp:inline>
        </w:drawing>
      </w:r>
    </w:p>
    <w:p w14:paraId="003F2277" w14:textId="28166F27" w:rsidR="0009504C" w:rsidRDefault="0009504C" w:rsidP="0009504C">
      <w:pPr>
        <w:rPr>
          <w:lang w:val="en-US"/>
        </w:rPr>
      </w:pPr>
    </w:p>
    <w:p w14:paraId="46790D17" w14:textId="77777777" w:rsidR="0009504C" w:rsidRPr="00EC79F8" w:rsidRDefault="0009504C" w:rsidP="0009504C">
      <w:pPr>
        <w:rPr>
          <w:sz w:val="40"/>
          <w:szCs w:val="40"/>
        </w:rPr>
      </w:pPr>
      <w:r w:rsidRPr="00EC79F8">
        <w:rPr>
          <w:sz w:val="40"/>
          <w:szCs w:val="40"/>
        </w:rPr>
        <w:t>Um cliente deseja usar o Oracle Cloud Infrastructure (OCI) para armazenar backups de aplicativos que podem ser armazenados por meses, mas devem ser imediatamente recuperáveis com base nas necessidades de negócios.</w:t>
      </w:r>
    </w:p>
    <w:p w14:paraId="2CF80B44" w14:textId="77777777" w:rsidR="0009504C" w:rsidRPr="00EC79F8" w:rsidRDefault="0009504C" w:rsidP="0009504C">
      <w:pPr>
        <w:rPr>
          <w:sz w:val="40"/>
          <w:szCs w:val="40"/>
        </w:rPr>
      </w:pPr>
    </w:p>
    <w:p w14:paraId="42D4F65C" w14:textId="77777777" w:rsidR="0009504C" w:rsidRPr="00EC79F8" w:rsidRDefault="0009504C" w:rsidP="0009504C">
      <w:pPr>
        <w:rPr>
          <w:sz w:val="40"/>
          <w:szCs w:val="40"/>
        </w:rPr>
      </w:pPr>
      <w:r w:rsidRPr="00EC79F8">
        <w:rPr>
          <w:sz w:val="40"/>
          <w:szCs w:val="40"/>
        </w:rPr>
        <w:t>Qual serviço de armazenamento OCI pode ser usado para atender a esse requisito?</w:t>
      </w:r>
    </w:p>
    <w:p w14:paraId="7EFC0C46" w14:textId="77777777" w:rsidR="0009504C" w:rsidRPr="00EC79F8" w:rsidRDefault="0009504C" w:rsidP="0009504C">
      <w:pPr>
        <w:rPr>
          <w:sz w:val="40"/>
          <w:szCs w:val="40"/>
        </w:rPr>
      </w:pPr>
    </w:p>
    <w:p w14:paraId="266FC601" w14:textId="77777777" w:rsidR="0009504C" w:rsidRPr="00EC79F8" w:rsidRDefault="0009504C" w:rsidP="0009504C">
      <w:pPr>
        <w:rPr>
          <w:sz w:val="40"/>
          <w:szCs w:val="40"/>
        </w:rPr>
      </w:pPr>
      <w:r w:rsidRPr="00EC79F8">
        <w:rPr>
          <w:sz w:val="40"/>
          <w:szCs w:val="40"/>
        </w:rPr>
        <w:t>Armazenamento de arquivo</w:t>
      </w:r>
    </w:p>
    <w:p w14:paraId="290BCF7C" w14:textId="77777777" w:rsidR="0009504C" w:rsidRPr="00EC79F8" w:rsidRDefault="0009504C" w:rsidP="0009504C">
      <w:pPr>
        <w:rPr>
          <w:sz w:val="40"/>
          <w:szCs w:val="40"/>
        </w:rPr>
      </w:pPr>
      <w:r w:rsidRPr="009D6E44">
        <w:rPr>
          <w:sz w:val="40"/>
          <w:szCs w:val="40"/>
          <w:highlight w:val="green"/>
        </w:rPr>
        <w:t>Bloco de Volume</w:t>
      </w:r>
    </w:p>
    <w:p w14:paraId="45238796" w14:textId="77777777" w:rsidR="0009504C" w:rsidRPr="00EC79F8" w:rsidRDefault="0009504C" w:rsidP="0009504C">
      <w:pPr>
        <w:rPr>
          <w:sz w:val="40"/>
          <w:szCs w:val="40"/>
        </w:rPr>
      </w:pPr>
      <w:r w:rsidRPr="009D6E44">
        <w:rPr>
          <w:sz w:val="40"/>
          <w:szCs w:val="40"/>
        </w:rPr>
        <w:t>Object Storage (nível Standard)</w:t>
      </w:r>
    </w:p>
    <w:p w14:paraId="7FB2FD36" w14:textId="6D419E1C" w:rsidR="0009504C" w:rsidRDefault="0009504C" w:rsidP="0009504C">
      <w:pPr>
        <w:rPr>
          <w:sz w:val="40"/>
          <w:szCs w:val="40"/>
        </w:rPr>
      </w:pPr>
      <w:r w:rsidRPr="00EC79F8">
        <w:rPr>
          <w:sz w:val="40"/>
          <w:szCs w:val="40"/>
        </w:rPr>
        <w:t>Armazenamento de arquivo</w:t>
      </w:r>
    </w:p>
    <w:p w14:paraId="095B7CB1" w14:textId="15CB4C60" w:rsidR="00392548" w:rsidRDefault="00392548" w:rsidP="0009504C">
      <w:pPr>
        <w:rPr>
          <w:sz w:val="40"/>
          <w:szCs w:val="40"/>
        </w:rPr>
      </w:pPr>
    </w:p>
    <w:p w14:paraId="53874880" w14:textId="34D3B212" w:rsidR="00392548" w:rsidRDefault="00392548" w:rsidP="00392548">
      <w:pPr>
        <w:pStyle w:val="NormalWeb"/>
        <w:shd w:val="clear" w:color="auto" w:fill="FFFFFF"/>
        <w:spacing w:before="0" w:beforeAutospacing="0" w:after="0" w:afterAutospacing="0"/>
        <w:textAlignment w:val="baseline"/>
        <w:rPr>
          <w:rFonts w:ascii="Helvetica" w:hAnsi="Helvetica" w:cs="Helvetica"/>
          <w:color w:val="000000"/>
          <w:sz w:val="27"/>
          <w:szCs w:val="27"/>
        </w:rPr>
      </w:pPr>
      <w:r>
        <w:rPr>
          <w:rFonts w:ascii="Helvetica" w:hAnsi="Helvetica" w:cs="Helvetica"/>
          <w:color w:val="000000"/>
          <w:sz w:val="27"/>
          <w:szCs w:val="27"/>
        </w:rPr>
        <w:t>A customer wants to use Oracle Cloud Infrastructure (OCI) for storing application backups which can be stored for months, but retrieved immediately based on business needs.</w:t>
      </w:r>
    </w:p>
    <w:p w14:paraId="07F52D45" w14:textId="77777777" w:rsidR="00392548" w:rsidRDefault="00392548" w:rsidP="00392548">
      <w:pPr>
        <w:pStyle w:val="NormalWeb"/>
        <w:shd w:val="clear" w:color="auto" w:fill="FFFFFF"/>
        <w:spacing w:before="0" w:beforeAutospacing="0" w:after="0" w:afterAutospacing="0"/>
        <w:textAlignment w:val="baseline"/>
        <w:rPr>
          <w:rFonts w:ascii="Helvetica" w:hAnsi="Helvetica" w:cs="Helvetica"/>
          <w:color w:val="000000"/>
          <w:sz w:val="27"/>
          <w:szCs w:val="27"/>
        </w:rPr>
      </w:pPr>
      <w:r>
        <w:rPr>
          <w:rFonts w:ascii="Helvetica" w:hAnsi="Helvetica" w:cs="Helvetica"/>
          <w:color w:val="000000"/>
          <w:sz w:val="27"/>
          <w:szCs w:val="27"/>
        </w:rPr>
        <w:t>Which OCI storage service can be used to meet this requirement?</w:t>
      </w:r>
    </w:p>
    <w:p w14:paraId="63D67094" w14:textId="77777777" w:rsidR="00392548" w:rsidRDefault="00392548" w:rsidP="00392548">
      <w:pPr>
        <w:pStyle w:val="NormalWeb"/>
        <w:shd w:val="clear" w:color="auto" w:fill="FFFFFF"/>
        <w:spacing w:before="0" w:beforeAutospacing="0" w:after="0" w:afterAutospacing="0"/>
        <w:textAlignment w:val="baseline"/>
        <w:rPr>
          <w:rFonts w:ascii="Helvetica" w:hAnsi="Helvetica" w:cs="Helvetica"/>
          <w:color w:val="000000"/>
          <w:sz w:val="27"/>
          <w:szCs w:val="27"/>
        </w:rPr>
      </w:pPr>
    </w:p>
    <w:p w14:paraId="34A9C6AB" w14:textId="77777777" w:rsidR="00392548" w:rsidRDefault="00392548" w:rsidP="00392548">
      <w:pPr>
        <w:pStyle w:val="NormalWeb"/>
        <w:shd w:val="clear" w:color="auto" w:fill="FFFFFF"/>
        <w:spacing w:before="0" w:beforeAutospacing="0" w:after="0" w:afterAutospacing="0"/>
        <w:textAlignment w:val="baseline"/>
        <w:rPr>
          <w:rFonts w:ascii="Helvetica" w:hAnsi="Helvetica" w:cs="Helvetica"/>
          <w:color w:val="000000"/>
          <w:sz w:val="27"/>
          <w:szCs w:val="27"/>
        </w:rPr>
      </w:pPr>
      <w:r w:rsidRPr="00392548">
        <w:rPr>
          <w:rFonts w:ascii="Helvetica" w:hAnsi="Helvetica" w:cs="Helvetica"/>
          <w:color w:val="000000"/>
          <w:sz w:val="27"/>
          <w:szCs w:val="27"/>
          <w:highlight w:val="green"/>
        </w:rPr>
        <w:t>Block Volume</w:t>
      </w:r>
    </w:p>
    <w:p w14:paraId="70374CFC" w14:textId="77777777" w:rsidR="00392548" w:rsidRDefault="00392548" w:rsidP="00392548">
      <w:pPr>
        <w:pStyle w:val="NormalWeb"/>
        <w:shd w:val="clear" w:color="auto" w:fill="FFFFFF"/>
        <w:spacing w:before="0" w:beforeAutospacing="0" w:after="0" w:afterAutospacing="0"/>
        <w:textAlignment w:val="baseline"/>
        <w:rPr>
          <w:rFonts w:ascii="Helvetica" w:hAnsi="Helvetica" w:cs="Helvetica"/>
          <w:color w:val="000000"/>
          <w:sz w:val="27"/>
          <w:szCs w:val="27"/>
        </w:rPr>
      </w:pPr>
      <w:r>
        <w:rPr>
          <w:rFonts w:ascii="Helvetica" w:hAnsi="Helvetica" w:cs="Helvetica"/>
          <w:color w:val="000000"/>
          <w:sz w:val="27"/>
          <w:szCs w:val="27"/>
        </w:rPr>
        <w:t>Archive Storage</w:t>
      </w:r>
    </w:p>
    <w:p w14:paraId="14914899" w14:textId="77777777" w:rsidR="00392548" w:rsidRDefault="00392548" w:rsidP="00392548">
      <w:pPr>
        <w:pStyle w:val="NormalWeb"/>
        <w:shd w:val="clear" w:color="auto" w:fill="FFFFFF"/>
        <w:spacing w:before="0" w:beforeAutospacing="0" w:after="0" w:afterAutospacing="0"/>
        <w:textAlignment w:val="baseline"/>
        <w:rPr>
          <w:rFonts w:ascii="Helvetica" w:hAnsi="Helvetica" w:cs="Helvetica"/>
          <w:color w:val="000000"/>
          <w:sz w:val="27"/>
          <w:szCs w:val="27"/>
        </w:rPr>
      </w:pPr>
      <w:r>
        <w:rPr>
          <w:rFonts w:ascii="Helvetica" w:hAnsi="Helvetica" w:cs="Helvetica"/>
          <w:color w:val="000000"/>
          <w:sz w:val="27"/>
          <w:szCs w:val="27"/>
        </w:rPr>
        <w:t>File Storage</w:t>
      </w:r>
    </w:p>
    <w:p w14:paraId="333DA996" w14:textId="719A0713" w:rsidR="00392548" w:rsidRPr="004679B5" w:rsidRDefault="00392548" w:rsidP="004679B5">
      <w:pPr>
        <w:pStyle w:val="NormalWeb"/>
        <w:shd w:val="clear" w:color="auto" w:fill="FFFFFF"/>
        <w:spacing w:before="0" w:beforeAutospacing="0" w:after="0" w:afterAutospacing="0"/>
        <w:textAlignment w:val="baseline"/>
        <w:rPr>
          <w:rFonts w:ascii="Helvetica" w:hAnsi="Helvetica" w:cs="Helvetica"/>
          <w:color w:val="000000"/>
          <w:sz w:val="27"/>
          <w:szCs w:val="27"/>
        </w:rPr>
      </w:pPr>
      <w:r>
        <w:rPr>
          <w:rFonts w:ascii="Helvetica" w:hAnsi="Helvetica" w:cs="Helvetica"/>
          <w:color w:val="000000"/>
          <w:sz w:val="27"/>
          <w:szCs w:val="27"/>
        </w:rPr>
        <w:t>Object Storage (standard)</w:t>
      </w:r>
    </w:p>
    <w:p w14:paraId="12CFC604" w14:textId="47EC4352" w:rsidR="0009504C" w:rsidRDefault="0009504C" w:rsidP="0009504C"/>
    <w:p w14:paraId="4DDF7FA6" w14:textId="5CEE848F" w:rsidR="0009504C" w:rsidRDefault="0009504C" w:rsidP="0009504C">
      <w:r>
        <w:rPr>
          <w:noProof/>
        </w:rPr>
        <w:drawing>
          <wp:inline distT="0" distB="0" distL="0" distR="0" wp14:anchorId="024507B6" wp14:editId="2D4576E2">
            <wp:extent cx="14058900" cy="5905500"/>
            <wp:effectExtent l="0" t="0" r="0" b="0"/>
            <wp:docPr id="13" name="Imagem 13"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 Texto, Aplicativo, Email&#10;&#10;Descrição gerada automaticamente"/>
                    <pic:cNvPicPr/>
                  </pic:nvPicPr>
                  <pic:blipFill>
                    <a:blip r:embed="rId18"/>
                    <a:stretch>
                      <a:fillRect/>
                    </a:stretch>
                  </pic:blipFill>
                  <pic:spPr>
                    <a:xfrm>
                      <a:off x="0" y="0"/>
                      <a:ext cx="14058900" cy="5905500"/>
                    </a:xfrm>
                    <a:prstGeom prst="rect">
                      <a:avLst/>
                    </a:prstGeom>
                  </pic:spPr>
                </pic:pic>
              </a:graphicData>
            </a:graphic>
          </wp:inline>
        </w:drawing>
      </w:r>
    </w:p>
    <w:p w14:paraId="4560453B" w14:textId="194CB5C3" w:rsidR="0009504C" w:rsidRDefault="0009504C" w:rsidP="0009504C"/>
    <w:p w14:paraId="638EA793" w14:textId="77777777" w:rsidR="0009504C" w:rsidRPr="00D7513F" w:rsidRDefault="0009504C" w:rsidP="0009504C">
      <w:pPr>
        <w:rPr>
          <w:sz w:val="40"/>
          <w:szCs w:val="40"/>
        </w:rPr>
      </w:pPr>
      <w:r w:rsidRPr="00D7513F">
        <w:rPr>
          <w:sz w:val="40"/>
          <w:szCs w:val="40"/>
        </w:rPr>
        <w:t>Você tem dados de backup que precisam ser armazenados por pelo menos seis meses. Esses dados não devem ser acessados com frequência, mas precisam estar disponíveis imediatamente quando necessário. Você também deseja reduzir seus custos de armazenamento.</w:t>
      </w:r>
    </w:p>
    <w:p w14:paraId="72BFAC3C" w14:textId="77777777" w:rsidR="0009504C" w:rsidRPr="00D7513F" w:rsidRDefault="0009504C" w:rsidP="0009504C">
      <w:pPr>
        <w:rPr>
          <w:sz w:val="40"/>
          <w:szCs w:val="40"/>
        </w:rPr>
      </w:pPr>
    </w:p>
    <w:p w14:paraId="3E3F60F9" w14:textId="77777777" w:rsidR="0009504C" w:rsidRPr="00D7513F" w:rsidRDefault="0009504C" w:rsidP="0009504C">
      <w:pPr>
        <w:rPr>
          <w:sz w:val="40"/>
          <w:szCs w:val="40"/>
        </w:rPr>
      </w:pPr>
      <w:r w:rsidRPr="00D7513F">
        <w:rPr>
          <w:sz w:val="40"/>
          <w:szCs w:val="40"/>
        </w:rPr>
        <w:t>Qual camada do Oracle Cloud Infrastructure (OCI) Object Storage pode ser usada para atender a esses requisitos?</w:t>
      </w:r>
    </w:p>
    <w:p w14:paraId="20780EF2" w14:textId="77777777" w:rsidR="0009504C" w:rsidRPr="00D7513F" w:rsidRDefault="0009504C" w:rsidP="0009504C">
      <w:pPr>
        <w:rPr>
          <w:sz w:val="40"/>
          <w:szCs w:val="40"/>
        </w:rPr>
      </w:pPr>
    </w:p>
    <w:p w14:paraId="38E20F44" w14:textId="77777777" w:rsidR="0009504C" w:rsidRPr="00D7513F" w:rsidRDefault="0009504C" w:rsidP="0009504C">
      <w:pPr>
        <w:rPr>
          <w:sz w:val="40"/>
          <w:szCs w:val="40"/>
        </w:rPr>
      </w:pPr>
      <w:r w:rsidRPr="003D1A53">
        <w:rPr>
          <w:sz w:val="40"/>
          <w:szCs w:val="40"/>
          <w:highlight w:val="green"/>
        </w:rPr>
        <w:t>Camada de arquivo</w:t>
      </w:r>
    </w:p>
    <w:p w14:paraId="537063C4" w14:textId="77777777" w:rsidR="0009504C" w:rsidRPr="00D7513F" w:rsidRDefault="0009504C" w:rsidP="0009504C">
      <w:pPr>
        <w:rPr>
          <w:sz w:val="40"/>
          <w:szCs w:val="40"/>
        </w:rPr>
      </w:pPr>
      <w:r w:rsidRPr="003D1A53">
        <w:rPr>
          <w:sz w:val="40"/>
          <w:szCs w:val="40"/>
        </w:rPr>
        <w:t>nível padrão</w:t>
      </w:r>
    </w:p>
    <w:p w14:paraId="19B03BA9" w14:textId="77777777" w:rsidR="0009504C" w:rsidRPr="00D7513F" w:rsidRDefault="0009504C" w:rsidP="0009504C">
      <w:pPr>
        <w:rPr>
          <w:sz w:val="40"/>
          <w:szCs w:val="40"/>
        </w:rPr>
      </w:pPr>
      <w:r w:rsidRPr="00EC79F8">
        <w:rPr>
          <w:sz w:val="40"/>
          <w:szCs w:val="40"/>
        </w:rPr>
        <w:t>Tiering Automático</w:t>
      </w:r>
    </w:p>
    <w:p w14:paraId="2EE5BEB3" w14:textId="3E2738D3" w:rsidR="0009504C" w:rsidRDefault="0009504C" w:rsidP="0009504C">
      <w:pPr>
        <w:rPr>
          <w:sz w:val="40"/>
          <w:szCs w:val="40"/>
        </w:rPr>
      </w:pPr>
      <w:r w:rsidRPr="00D7513F">
        <w:rPr>
          <w:sz w:val="40"/>
          <w:szCs w:val="40"/>
        </w:rPr>
        <w:t>Nível de acesso pouco frequente</w:t>
      </w:r>
    </w:p>
    <w:p w14:paraId="01BBD823" w14:textId="1E5F7642" w:rsidR="004679B5" w:rsidRDefault="004679B5" w:rsidP="0009504C">
      <w:pPr>
        <w:rPr>
          <w:sz w:val="40"/>
          <w:szCs w:val="40"/>
        </w:rPr>
      </w:pPr>
    </w:p>
    <w:p w14:paraId="0F78D320" w14:textId="27D96676" w:rsidR="004679B5" w:rsidRDefault="004679B5" w:rsidP="004679B5">
      <w:pPr>
        <w:pStyle w:val="NormalWeb"/>
        <w:shd w:val="clear" w:color="auto" w:fill="FFFFFF"/>
        <w:spacing w:before="0" w:beforeAutospacing="0" w:after="0" w:afterAutospacing="0"/>
        <w:textAlignment w:val="baseline"/>
        <w:rPr>
          <w:rFonts w:ascii="Helvetica" w:hAnsi="Helvetica" w:cs="Helvetica"/>
          <w:color w:val="000000"/>
          <w:sz w:val="27"/>
          <w:szCs w:val="27"/>
        </w:rPr>
      </w:pPr>
      <w:r>
        <w:rPr>
          <w:rFonts w:ascii="Helvetica" w:hAnsi="Helvetica" w:cs="Helvetica"/>
          <w:color w:val="000000"/>
          <w:sz w:val="27"/>
          <w:szCs w:val="27"/>
        </w:rPr>
        <w:t>You have backup data that needs to be stored for at least six months. This data is not supposed to be accessed frequently, but needs to be available immediately when needed. You also want to reduce your storage costs.</w:t>
      </w:r>
    </w:p>
    <w:p w14:paraId="29482744" w14:textId="77777777" w:rsidR="004679B5" w:rsidRDefault="004679B5" w:rsidP="004679B5">
      <w:pPr>
        <w:pStyle w:val="NormalWeb"/>
        <w:shd w:val="clear" w:color="auto" w:fill="FFFFFF"/>
        <w:spacing w:before="0" w:beforeAutospacing="0" w:after="0" w:afterAutospacing="0"/>
        <w:textAlignment w:val="baseline"/>
        <w:rPr>
          <w:rFonts w:ascii="Helvetica" w:hAnsi="Helvetica" w:cs="Helvetica"/>
          <w:color w:val="000000"/>
          <w:sz w:val="27"/>
          <w:szCs w:val="27"/>
        </w:rPr>
      </w:pPr>
      <w:r>
        <w:rPr>
          <w:rFonts w:ascii="Helvetica" w:hAnsi="Helvetica" w:cs="Helvetica"/>
          <w:color w:val="000000"/>
          <w:sz w:val="27"/>
          <w:szCs w:val="27"/>
        </w:rPr>
        <w:t>Which Oracle Cloud Infrastructure (OCI) Object Storage tier can be used to meet these requirements?</w:t>
      </w:r>
    </w:p>
    <w:p w14:paraId="5017131D" w14:textId="77777777" w:rsidR="004679B5" w:rsidRDefault="004679B5" w:rsidP="004679B5">
      <w:pPr>
        <w:pStyle w:val="NormalWeb"/>
        <w:shd w:val="clear" w:color="auto" w:fill="FFFFFF"/>
        <w:spacing w:before="0" w:beforeAutospacing="0" w:after="0" w:afterAutospacing="0"/>
        <w:textAlignment w:val="baseline"/>
        <w:rPr>
          <w:rFonts w:ascii="Helvetica" w:hAnsi="Helvetica" w:cs="Helvetica"/>
          <w:color w:val="000000"/>
          <w:sz w:val="27"/>
          <w:szCs w:val="27"/>
        </w:rPr>
      </w:pPr>
    </w:p>
    <w:p w14:paraId="20451298" w14:textId="77777777" w:rsidR="004679B5" w:rsidRDefault="004679B5" w:rsidP="004679B5">
      <w:pPr>
        <w:pStyle w:val="NormalWeb"/>
        <w:shd w:val="clear" w:color="auto" w:fill="FFFFFF"/>
        <w:spacing w:before="0" w:beforeAutospacing="0" w:after="0" w:afterAutospacing="0"/>
        <w:textAlignment w:val="baseline"/>
        <w:rPr>
          <w:rFonts w:ascii="Helvetica" w:hAnsi="Helvetica" w:cs="Helvetica"/>
          <w:color w:val="000000"/>
          <w:sz w:val="27"/>
          <w:szCs w:val="27"/>
        </w:rPr>
      </w:pPr>
      <w:r>
        <w:rPr>
          <w:rFonts w:ascii="Helvetica" w:hAnsi="Helvetica" w:cs="Helvetica"/>
          <w:color w:val="000000"/>
          <w:sz w:val="27"/>
          <w:szCs w:val="27"/>
        </w:rPr>
        <w:t>Auto-Tiering</w:t>
      </w:r>
    </w:p>
    <w:p w14:paraId="14E7254B" w14:textId="77777777" w:rsidR="004679B5" w:rsidRDefault="004679B5" w:rsidP="004679B5">
      <w:pPr>
        <w:pStyle w:val="NormalWeb"/>
        <w:shd w:val="clear" w:color="auto" w:fill="FFFFFF"/>
        <w:spacing w:before="0" w:beforeAutospacing="0" w:after="0" w:afterAutospacing="0"/>
        <w:textAlignment w:val="baseline"/>
        <w:rPr>
          <w:rFonts w:ascii="Helvetica" w:hAnsi="Helvetica" w:cs="Helvetica"/>
          <w:color w:val="000000"/>
          <w:sz w:val="27"/>
          <w:szCs w:val="27"/>
        </w:rPr>
      </w:pPr>
      <w:r>
        <w:rPr>
          <w:rFonts w:ascii="Helvetica" w:hAnsi="Helvetica" w:cs="Helvetica"/>
          <w:color w:val="000000"/>
          <w:sz w:val="27"/>
          <w:szCs w:val="27"/>
        </w:rPr>
        <w:t>Standard tier</w:t>
      </w:r>
    </w:p>
    <w:p w14:paraId="028E5A15" w14:textId="77777777" w:rsidR="004679B5" w:rsidRDefault="004679B5" w:rsidP="004679B5">
      <w:pPr>
        <w:pStyle w:val="NormalWeb"/>
        <w:shd w:val="clear" w:color="auto" w:fill="FFFFFF"/>
        <w:spacing w:before="0" w:beforeAutospacing="0" w:after="0" w:afterAutospacing="0"/>
        <w:textAlignment w:val="baseline"/>
        <w:rPr>
          <w:rFonts w:ascii="Helvetica" w:hAnsi="Helvetica" w:cs="Helvetica"/>
          <w:color w:val="000000"/>
          <w:sz w:val="27"/>
          <w:szCs w:val="27"/>
        </w:rPr>
      </w:pPr>
      <w:r>
        <w:rPr>
          <w:rFonts w:ascii="Helvetica" w:hAnsi="Helvetica" w:cs="Helvetica"/>
          <w:color w:val="000000"/>
          <w:sz w:val="27"/>
          <w:szCs w:val="27"/>
        </w:rPr>
        <w:t>Infrequent access tier</w:t>
      </w:r>
    </w:p>
    <w:p w14:paraId="2A229512" w14:textId="77777777" w:rsidR="004679B5" w:rsidRDefault="004679B5" w:rsidP="004679B5">
      <w:pPr>
        <w:pStyle w:val="NormalWeb"/>
        <w:shd w:val="clear" w:color="auto" w:fill="FFFFFF"/>
        <w:spacing w:before="0" w:beforeAutospacing="0" w:after="0" w:afterAutospacing="0"/>
        <w:textAlignment w:val="baseline"/>
        <w:rPr>
          <w:rFonts w:ascii="Helvetica" w:hAnsi="Helvetica" w:cs="Helvetica"/>
          <w:color w:val="000000"/>
          <w:sz w:val="27"/>
          <w:szCs w:val="27"/>
        </w:rPr>
      </w:pPr>
      <w:r w:rsidRPr="004679B5">
        <w:rPr>
          <w:rFonts w:ascii="Helvetica" w:hAnsi="Helvetica" w:cs="Helvetica"/>
          <w:color w:val="000000"/>
          <w:sz w:val="27"/>
          <w:szCs w:val="27"/>
          <w:highlight w:val="green"/>
        </w:rPr>
        <w:t>Archive tier</w:t>
      </w:r>
    </w:p>
    <w:p w14:paraId="186C533F" w14:textId="0EC25AE0" w:rsidR="0009504C" w:rsidRDefault="0009504C" w:rsidP="0009504C"/>
    <w:p w14:paraId="512505B0" w14:textId="3DDFFD7C" w:rsidR="0009504C" w:rsidRDefault="00C73B50" w:rsidP="0009504C">
      <w:r>
        <w:rPr>
          <w:noProof/>
        </w:rPr>
        <w:drawing>
          <wp:inline distT="0" distB="0" distL="0" distR="0" wp14:anchorId="41D75B67" wp14:editId="7DDA619F">
            <wp:extent cx="13858875" cy="5895975"/>
            <wp:effectExtent l="0" t="0" r="9525" b="9525"/>
            <wp:docPr id="14" name="Imagem 14"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Interface gráfica do usuário, Texto, Aplicativo, Email&#10;&#10;Descrição gerada automaticamente"/>
                    <pic:cNvPicPr/>
                  </pic:nvPicPr>
                  <pic:blipFill>
                    <a:blip r:embed="rId19"/>
                    <a:stretch>
                      <a:fillRect/>
                    </a:stretch>
                  </pic:blipFill>
                  <pic:spPr>
                    <a:xfrm>
                      <a:off x="0" y="0"/>
                      <a:ext cx="13858875" cy="5895975"/>
                    </a:xfrm>
                    <a:prstGeom prst="rect">
                      <a:avLst/>
                    </a:prstGeom>
                  </pic:spPr>
                </pic:pic>
              </a:graphicData>
            </a:graphic>
          </wp:inline>
        </w:drawing>
      </w:r>
    </w:p>
    <w:p w14:paraId="550C471A" w14:textId="53108E1B" w:rsidR="00C73B50" w:rsidRDefault="00C73B50" w:rsidP="0009504C"/>
    <w:p w14:paraId="2A3B9D4E" w14:textId="77777777" w:rsidR="00C73B50" w:rsidRPr="0058558A" w:rsidRDefault="00C73B50" w:rsidP="00C73B50">
      <w:pPr>
        <w:rPr>
          <w:sz w:val="40"/>
          <w:szCs w:val="40"/>
        </w:rPr>
      </w:pPr>
      <w:r w:rsidRPr="0058558A">
        <w:rPr>
          <w:sz w:val="40"/>
          <w:szCs w:val="40"/>
        </w:rPr>
        <w:t>Qual declaração NÃO é válida em relação ao serviço Oracle Cloud Infrastructure (OCI) Block Volume?</w:t>
      </w:r>
    </w:p>
    <w:p w14:paraId="4C0E8EFB" w14:textId="77777777" w:rsidR="00C73B50" w:rsidRPr="0058558A" w:rsidRDefault="00C73B50" w:rsidP="00C73B50">
      <w:pPr>
        <w:rPr>
          <w:sz w:val="40"/>
          <w:szCs w:val="40"/>
        </w:rPr>
      </w:pPr>
    </w:p>
    <w:p w14:paraId="658FFE43" w14:textId="17C12F59" w:rsidR="00C73B50" w:rsidRPr="0058558A" w:rsidRDefault="00C73B50" w:rsidP="00C73B50">
      <w:pPr>
        <w:rPr>
          <w:sz w:val="40"/>
          <w:szCs w:val="40"/>
        </w:rPr>
      </w:pPr>
      <w:r w:rsidRPr="0058558A">
        <w:rPr>
          <w:sz w:val="40"/>
          <w:szCs w:val="40"/>
        </w:rPr>
        <w:t>Você pode aumentar o tamanho de um volume de bloco.</w:t>
      </w:r>
      <w:r w:rsidR="00D7513F">
        <w:rPr>
          <w:sz w:val="40"/>
          <w:szCs w:val="40"/>
        </w:rPr>
        <w:t>V</w:t>
      </w:r>
    </w:p>
    <w:p w14:paraId="601A2A54" w14:textId="77777777" w:rsidR="00C73B50" w:rsidRPr="0058558A" w:rsidRDefault="00C73B50" w:rsidP="00C73B50">
      <w:pPr>
        <w:rPr>
          <w:sz w:val="40"/>
          <w:szCs w:val="40"/>
        </w:rPr>
      </w:pPr>
      <w:r w:rsidRPr="00C04F4C">
        <w:rPr>
          <w:sz w:val="40"/>
          <w:szCs w:val="40"/>
          <w:highlight w:val="green"/>
        </w:rPr>
        <w:t>Você pode diminuir o tamanho de um volume de bloco.</w:t>
      </w:r>
    </w:p>
    <w:p w14:paraId="66D6B81F" w14:textId="23EB844C" w:rsidR="00C73B50" w:rsidRPr="0058558A" w:rsidRDefault="00C73B50" w:rsidP="00C73B50">
      <w:pPr>
        <w:rPr>
          <w:sz w:val="40"/>
          <w:szCs w:val="40"/>
        </w:rPr>
      </w:pPr>
      <w:r w:rsidRPr="0058558A">
        <w:rPr>
          <w:sz w:val="40"/>
          <w:szCs w:val="40"/>
        </w:rPr>
        <w:t>Você pode clonar um volume de bloco existente para um novo volume maior.</w:t>
      </w:r>
      <w:r w:rsidR="00D7513F">
        <w:rPr>
          <w:sz w:val="40"/>
          <w:szCs w:val="40"/>
        </w:rPr>
        <w:t xml:space="preserve"> V</w:t>
      </w:r>
    </w:p>
    <w:p w14:paraId="3D287D99" w14:textId="09B34F9F" w:rsidR="00C73B50" w:rsidRDefault="00C73B50" w:rsidP="00C73B50">
      <w:pPr>
        <w:rPr>
          <w:sz w:val="40"/>
          <w:szCs w:val="40"/>
        </w:rPr>
      </w:pPr>
      <w:r w:rsidRPr="0058558A">
        <w:rPr>
          <w:sz w:val="40"/>
          <w:szCs w:val="40"/>
        </w:rPr>
        <w:t>Você pode expandir um volume de bloco existente no local com redimensionamento online.</w:t>
      </w:r>
      <w:r w:rsidR="00D7513F">
        <w:rPr>
          <w:sz w:val="40"/>
          <w:szCs w:val="40"/>
        </w:rPr>
        <w:t>V</w:t>
      </w:r>
    </w:p>
    <w:p w14:paraId="3F022CAD" w14:textId="5178BF3D" w:rsidR="00003E16" w:rsidRDefault="00003E16" w:rsidP="00C73B50">
      <w:pPr>
        <w:rPr>
          <w:sz w:val="40"/>
          <w:szCs w:val="40"/>
        </w:rPr>
      </w:pPr>
    </w:p>
    <w:p w14:paraId="78798E5F" w14:textId="59600CA4" w:rsidR="00003E16" w:rsidRDefault="00003E16" w:rsidP="00003E16">
      <w:pPr>
        <w:pStyle w:val="NormalWeb"/>
        <w:shd w:val="clear" w:color="auto" w:fill="FFFFFF"/>
        <w:spacing w:before="0" w:beforeAutospacing="0" w:after="0" w:afterAutospacing="0"/>
        <w:textAlignment w:val="baseline"/>
        <w:rPr>
          <w:rFonts w:ascii="Helvetica" w:hAnsi="Helvetica" w:cs="Helvetica"/>
          <w:color w:val="000000"/>
          <w:sz w:val="27"/>
          <w:szCs w:val="27"/>
        </w:rPr>
      </w:pPr>
      <w:r>
        <w:rPr>
          <w:rFonts w:ascii="Helvetica" w:hAnsi="Helvetica" w:cs="Helvetica"/>
          <w:color w:val="000000"/>
          <w:sz w:val="27"/>
          <w:szCs w:val="27"/>
        </w:rPr>
        <w:t>Which statement is </w:t>
      </w:r>
      <w:r>
        <w:rPr>
          <w:rStyle w:val="Forte"/>
          <w:rFonts w:ascii="Helvetica" w:hAnsi="Helvetica" w:cs="Helvetica"/>
          <w:color w:val="000000"/>
          <w:sz w:val="27"/>
          <w:szCs w:val="27"/>
          <w:bdr w:val="none" w:sz="0" w:space="0" w:color="auto" w:frame="1"/>
        </w:rPr>
        <w:t>NOT </w:t>
      </w:r>
      <w:r w:rsidR="006F1AA9">
        <w:rPr>
          <w:rFonts w:ascii="Helvetica" w:hAnsi="Helvetica" w:cs="Helvetica"/>
          <w:color w:val="000000"/>
          <w:sz w:val="27"/>
          <w:szCs w:val="27"/>
        </w:rPr>
        <w:t>valid regarding</w:t>
      </w:r>
      <w:r>
        <w:rPr>
          <w:rFonts w:ascii="Helvetica" w:hAnsi="Helvetica" w:cs="Helvetica"/>
          <w:color w:val="000000"/>
          <w:sz w:val="27"/>
          <w:szCs w:val="27"/>
        </w:rPr>
        <w:t xml:space="preserve"> (</w:t>
      </w:r>
      <w:r w:rsidR="006F1AA9">
        <w:rPr>
          <w:rFonts w:ascii="Helvetica" w:hAnsi="Helvetica" w:cs="Helvetica"/>
          <w:color w:val="000000"/>
          <w:sz w:val="27"/>
          <w:szCs w:val="27"/>
        </w:rPr>
        <w:t>true about</w:t>
      </w:r>
      <w:r>
        <w:rPr>
          <w:rFonts w:ascii="Helvetica" w:hAnsi="Helvetica" w:cs="Helvetica"/>
          <w:color w:val="000000"/>
          <w:sz w:val="27"/>
          <w:szCs w:val="27"/>
        </w:rPr>
        <w:t>) Oracle Cloud Infrastructure (OCI) Block Volume service?</w:t>
      </w:r>
    </w:p>
    <w:p w14:paraId="6A57C347" w14:textId="77777777" w:rsidR="00003E16" w:rsidRDefault="00003E16" w:rsidP="00003E16">
      <w:pPr>
        <w:pStyle w:val="NormalWeb"/>
        <w:shd w:val="clear" w:color="auto" w:fill="FFFFFF"/>
        <w:spacing w:before="0" w:beforeAutospacing="0" w:after="0" w:afterAutospacing="0"/>
        <w:textAlignment w:val="baseline"/>
        <w:rPr>
          <w:rFonts w:ascii="Helvetica" w:hAnsi="Helvetica" w:cs="Helvetica"/>
          <w:color w:val="000000"/>
          <w:sz w:val="27"/>
          <w:szCs w:val="27"/>
        </w:rPr>
      </w:pPr>
    </w:p>
    <w:p w14:paraId="43EB62DE" w14:textId="77777777" w:rsidR="00003E16" w:rsidRDefault="00003E16" w:rsidP="00003E16">
      <w:pPr>
        <w:pStyle w:val="NormalWeb"/>
        <w:shd w:val="clear" w:color="auto" w:fill="FFFFFF"/>
        <w:spacing w:before="0" w:beforeAutospacing="0" w:after="0" w:afterAutospacing="0"/>
        <w:textAlignment w:val="baseline"/>
        <w:rPr>
          <w:rFonts w:ascii="Helvetica" w:hAnsi="Helvetica" w:cs="Helvetica"/>
          <w:color w:val="000000"/>
          <w:sz w:val="27"/>
          <w:szCs w:val="27"/>
        </w:rPr>
      </w:pPr>
      <w:r>
        <w:rPr>
          <w:rFonts w:ascii="Helvetica" w:hAnsi="Helvetica" w:cs="Helvetica"/>
          <w:color w:val="000000"/>
          <w:sz w:val="27"/>
          <w:szCs w:val="27"/>
        </w:rPr>
        <w:t>You can increase the size of a block volume.</w:t>
      </w:r>
    </w:p>
    <w:p w14:paraId="383CC3F4" w14:textId="77777777" w:rsidR="00003E16" w:rsidRDefault="00003E16" w:rsidP="00003E16">
      <w:pPr>
        <w:pStyle w:val="NormalWeb"/>
        <w:shd w:val="clear" w:color="auto" w:fill="FFFFFF"/>
        <w:spacing w:before="0" w:beforeAutospacing="0" w:after="0" w:afterAutospacing="0"/>
        <w:textAlignment w:val="baseline"/>
        <w:rPr>
          <w:rFonts w:ascii="Helvetica" w:hAnsi="Helvetica" w:cs="Helvetica"/>
          <w:color w:val="000000"/>
          <w:sz w:val="27"/>
          <w:szCs w:val="27"/>
        </w:rPr>
      </w:pPr>
      <w:r>
        <w:rPr>
          <w:rFonts w:ascii="Helvetica" w:hAnsi="Helvetica" w:cs="Helvetica"/>
          <w:color w:val="000000"/>
          <w:sz w:val="27"/>
          <w:szCs w:val="27"/>
        </w:rPr>
        <w:t>You can expand an existing block volume in place with online resizing.</w:t>
      </w:r>
    </w:p>
    <w:p w14:paraId="0E36314C" w14:textId="77777777" w:rsidR="00003E16" w:rsidRDefault="00003E16" w:rsidP="00003E16">
      <w:pPr>
        <w:pStyle w:val="NormalWeb"/>
        <w:shd w:val="clear" w:color="auto" w:fill="FFFFFF"/>
        <w:spacing w:before="0" w:beforeAutospacing="0" w:after="0" w:afterAutospacing="0"/>
        <w:textAlignment w:val="baseline"/>
        <w:rPr>
          <w:rFonts w:ascii="Helvetica" w:hAnsi="Helvetica" w:cs="Helvetica"/>
          <w:color w:val="000000"/>
          <w:sz w:val="27"/>
          <w:szCs w:val="27"/>
        </w:rPr>
      </w:pPr>
      <w:r w:rsidRPr="00003E16">
        <w:rPr>
          <w:rFonts w:ascii="Helvetica" w:hAnsi="Helvetica" w:cs="Helvetica"/>
          <w:color w:val="000000"/>
          <w:sz w:val="27"/>
          <w:szCs w:val="27"/>
          <w:highlight w:val="green"/>
        </w:rPr>
        <w:t>You can decrease the size of a block volume.</w:t>
      </w:r>
    </w:p>
    <w:p w14:paraId="500DF94A" w14:textId="77777777" w:rsidR="00003E16" w:rsidRDefault="00003E16" w:rsidP="00003E16">
      <w:pPr>
        <w:pStyle w:val="NormalWeb"/>
        <w:shd w:val="clear" w:color="auto" w:fill="FFFFFF"/>
        <w:spacing w:before="0" w:beforeAutospacing="0" w:after="0" w:afterAutospacing="0"/>
        <w:textAlignment w:val="baseline"/>
        <w:rPr>
          <w:rFonts w:ascii="Helvetica" w:hAnsi="Helvetica" w:cs="Helvetica"/>
          <w:color w:val="000000"/>
          <w:sz w:val="27"/>
          <w:szCs w:val="27"/>
        </w:rPr>
      </w:pPr>
      <w:r>
        <w:rPr>
          <w:rFonts w:ascii="Helvetica" w:hAnsi="Helvetica" w:cs="Helvetica"/>
          <w:color w:val="000000"/>
          <w:sz w:val="27"/>
          <w:szCs w:val="27"/>
        </w:rPr>
        <w:t>You can clone an existing block volume to a new, larger volume.</w:t>
      </w:r>
    </w:p>
    <w:p w14:paraId="56AAEEFD" w14:textId="769F4F67" w:rsidR="00C73B50" w:rsidRDefault="00C73B50" w:rsidP="00C73B50"/>
    <w:p w14:paraId="58B6070C" w14:textId="09790575" w:rsidR="00C73B50" w:rsidRDefault="00C73B50" w:rsidP="00C73B50">
      <w:r>
        <w:rPr>
          <w:noProof/>
        </w:rPr>
        <w:drawing>
          <wp:inline distT="0" distB="0" distL="0" distR="0" wp14:anchorId="0B179B2A" wp14:editId="23A84558">
            <wp:extent cx="13782675" cy="5591175"/>
            <wp:effectExtent l="0" t="0" r="9525" b="9525"/>
            <wp:docPr id="15" name="Imagem 15"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Interface gráfica do usuário, Texto, Aplicativo, Email&#10;&#10;Descrição gerada automaticamente"/>
                    <pic:cNvPicPr/>
                  </pic:nvPicPr>
                  <pic:blipFill>
                    <a:blip r:embed="rId20"/>
                    <a:stretch>
                      <a:fillRect/>
                    </a:stretch>
                  </pic:blipFill>
                  <pic:spPr>
                    <a:xfrm>
                      <a:off x="0" y="0"/>
                      <a:ext cx="13782675" cy="5591175"/>
                    </a:xfrm>
                    <a:prstGeom prst="rect">
                      <a:avLst/>
                    </a:prstGeom>
                  </pic:spPr>
                </pic:pic>
              </a:graphicData>
            </a:graphic>
          </wp:inline>
        </w:drawing>
      </w:r>
    </w:p>
    <w:p w14:paraId="02D30DBC" w14:textId="75C2898F" w:rsidR="00C73B50" w:rsidRDefault="00C73B50" w:rsidP="00C73B50"/>
    <w:p w14:paraId="43242FDB" w14:textId="5E4CCD88" w:rsidR="00C73B50" w:rsidRDefault="00C73B50" w:rsidP="00C73B50"/>
    <w:p w14:paraId="4375C69A" w14:textId="1850E6E0" w:rsidR="00C73B50" w:rsidRDefault="00C73B50" w:rsidP="00C73B50"/>
    <w:p w14:paraId="333689E5" w14:textId="77777777" w:rsidR="00C73B50" w:rsidRPr="0058558A" w:rsidRDefault="00C73B50" w:rsidP="00C73B50">
      <w:pPr>
        <w:rPr>
          <w:sz w:val="40"/>
          <w:szCs w:val="40"/>
        </w:rPr>
      </w:pPr>
      <w:r w:rsidRPr="0058558A">
        <w:rPr>
          <w:sz w:val="40"/>
          <w:szCs w:val="40"/>
        </w:rPr>
        <w:t>Um desenvolvedor deseja desenvolver aplicativos baseados em docker no Oracle Cloud Infrastructure (OCI) e implantá-los em um serviço gerenciado que ofereça suporte a aplicativos em contêineres.</w:t>
      </w:r>
    </w:p>
    <w:p w14:paraId="4E54E0F8" w14:textId="77777777" w:rsidR="00C73B50" w:rsidRPr="0058558A" w:rsidRDefault="00C73B50" w:rsidP="00C73B50">
      <w:pPr>
        <w:rPr>
          <w:sz w:val="40"/>
          <w:szCs w:val="40"/>
        </w:rPr>
      </w:pPr>
    </w:p>
    <w:p w14:paraId="29476E93" w14:textId="77777777" w:rsidR="00C73B50" w:rsidRPr="0058558A" w:rsidRDefault="00C73B50" w:rsidP="00C73B50">
      <w:pPr>
        <w:rPr>
          <w:sz w:val="40"/>
          <w:szCs w:val="40"/>
        </w:rPr>
      </w:pPr>
      <w:r w:rsidRPr="0058558A">
        <w:rPr>
          <w:sz w:val="40"/>
          <w:szCs w:val="40"/>
        </w:rPr>
        <w:t>Qual serviço OCI oferece suporte a esse requisito?</w:t>
      </w:r>
    </w:p>
    <w:p w14:paraId="3469C722" w14:textId="77777777" w:rsidR="00C73B50" w:rsidRPr="0058558A" w:rsidRDefault="00C73B50" w:rsidP="00C73B50">
      <w:pPr>
        <w:rPr>
          <w:sz w:val="40"/>
          <w:szCs w:val="40"/>
        </w:rPr>
      </w:pPr>
    </w:p>
    <w:p w14:paraId="59093300" w14:textId="77777777" w:rsidR="00C73B50" w:rsidRPr="0058558A" w:rsidRDefault="00C73B50" w:rsidP="00C73B50">
      <w:pPr>
        <w:rPr>
          <w:sz w:val="40"/>
          <w:szCs w:val="40"/>
        </w:rPr>
      </w:pPr>
      <w:r w:rsidRPr="0058558A">
        <w:rPr>
          <w:sz w:val="40"/>
          <w:szCs w:val="40"/>
        </w:rPr>
        <w:t>Solução Oracle Cloud VMware</w:t>
      </w:r>
    </w:p>
    <w:p w14:paraId="50F6640F" w14:textId="77777777" w:rsidR="00C73B50" w:rsidRPr="0058558A" w:rsidRDefault="00C73B50" w:rsidP="00C73B50">
      <w:pPr>
        <w:rPr>
          <w:sz w:val="40"/>
          <w:szCs w:val="40"/>
        </w:rPr>
      </w:pPr>
      <w:r w:rsidRPr="0058558A">
        <w:rPr>
          <w:sz w:val="40"/>
          <w:szCs w:val="40"/>
        </w:rPr>
        <w:t>Transmissão</w:t>
      </w:r>
    </w:p>
    <w:p w14:paraId="17698438" w14:textId="77777777" w:rsidR="00C73B50" w:rsidRPr="0058558A" w:rsidRDefault="00C73B50" w:rsidP="00C73B50">
      <w:pPr>
        <w:rPr>
          <w:sz w:val="40"/>
          <w:szCs w:val="40"/>
        </w:rPr>
      </w:pPr>
      <w:r w:rsidRPr="00D72D25">
        <w:rPr>
          <w:sz w:val="40"/>
          <w:szCs w:val="40"/>
          <w:highlight w:val="green"/>
        </w:rPr>
        <w:t>Oracle Container Engine para Kubernetes (OKE)</w:t>
      </w:r>
    </w:p>
    <w:p w14:paraId="72B5EC8C" w14:textId="0E212609" w:rsidR="00C73B50" w:rsidRDefault="00C73B50" w:rsidP="00C73B50">
      <w:pPr>
        <w:rPr>
          <w:sz w:val="40"/>
          <w:szCs w:val="40"/>
        </w:rPr>
      </w:pPr>
      <w:r w:rsidRPr="0058558A">
        <w:rPr>
          <w:sz w:val="40"/>
          <w:szCs w:val="40"/>
        </w:rPr>
        <w:t>Gateway de API</w:t>
      </w:r>
    </w:p>
    <w:p w14:paraId="28BCF220" w14:textId="73A17AB5" w:rsidR="000F563C" w:rsidRDefault="000F563C" w:rsidP="00C73B50">
      <w:pPr>
        <w:rPr>
          <w:sz w:val="40"/>
          <w:szCs w:val="40"/>
        </w:rPr>
      </w:pPr>
    </w:p>
    <w:p w14:paraId="43B988A3" w14:textId="77777777" w:rsidR="00F777FF" w:rsidRDefault="000F563C" w:rsidP="00C73B50">
      <w:pPr>
        <w:rPr>
          <w:sz w:val="40"/>
          <w:szCs w:val="40"/>
        </w:rPr>
      </w:pPr>
      <w:r>
        <w:rPr>
          <w:sz w:val="40"/>
          <w:szCs w:val="40"/>
        </w:rPr>
        <w:t>A developer wants to develop Docker-based applications on Oracle Cloud Infrastructure (OCI) and deploy it on a managed servisse that supports containerized applications.</w:t>
      </w:r>
      <w:r>
        <w:rPr>
          <w:sz w:val="40"/>
          <w:szCs w:val="40"/>
        </w:rPr>
        <w:br/>
      </w:r>
    </w:p>
    <w:p w14:paraId="09AB4D3A" w14:textId="5E53656D" w:rsidR="00F777FF" w:rsidRPr="0058558A" w:rsidRDefault="00F777FF" w:rsidP="00C73B50">
      <w:pPr>
        <w:rPr>
          <w:sz w:val="40"/>
          <w:szCs w:val="40"/>
        </w:rPr>
      </w:pPr>
      <w:r>
        <w:rPr>
          <w:sz w:val="40"/>
          <w:szCs w:val="40"/>
        </w:rPr>
        <w:t>Oracle Cloud VMWare Solution</w:t>
      </w:r>
      <w:r>
        <w:rPr>
          <w:sz w:val="40"/>
          <w:szCs w:val="40"/>
        </w:rPr>
        <w:br/>
        <w:t>Streaming</w:t>
      </w:r>
      <w:r>
        <w:rPr>
          <w:sz w:val="40"/>
          <w:szCs w:val="40"/>
        </w:rPr>
        <w:br/>
      </w:r>
      <w:r w:rsidRPr="00223E05">
        <w:rPr>
          <w:sz w:val="40"/>
          <w:szCs w:val="40"/>
          <w:highlight w:val="green"/>
        </w:rPr>
        <w:t>Oracle Container Engine for Kubernetes (OKE)</w:t>
      </w:r>
      <w:r>
        <w:rPr>
          <w:sz w:val="40"/>
          <w:szCs w:val="40"/>
        </w:rPr>
        <w:br/>
        <w:t>API Gateway</w:t>
      </w:r>
    </w:p>
    <w:p w14:paraId="25D40C18" w14:textId="52E0BD06" w:rsidR="00C73B50" w:rsidRDefault="00C73B50" w:rsidP="00C73B50"/>
    <w:p w14:paraId="12C073E3" w14:textId="045333A2" w:rsidR="00C73B50" w:rsidRDefault="00C91280" w:rsidP="00C73B50">
      <w:r>
        <w:rPr>
          <w:noProof/>
        </w:rPr>
        <w:drawing>
          <wp:inline distT="0" distB="0" distL="0" distR="0" wp14:anchorId="5B96CA98" wp14:editId="42E70C46">
            <wp:extent cx="14868525" cy="5248275"/>
            <wp:effectExtent l="0" t="0" r="9525" b="9525"/>
            <wp:docPr id="16" name="Imagem 16"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Interface gráfica do usuário, Texto, Aplicativo, Email&#10;&#10;Descrição gerada automaticamente"/>
                    <pic:cNvPicPr/>
                  </pic:nvPicPr>
                  <pic:blipFill>
                    <a:blip r:embed="rId21"/>
                    <a:stretch>
                      <a:fillRect/>
                    </a:stretch>
                  </pic:blipFill>
                  <pic:spPr>
                    <a:xfrm>
                      <a:off x="0" y="0"/>
                      <a:ext cx="14868525" cy="5248275"/>
                    </a:xfrm>
                    <a:prstGeom prst="rect">
                      <a:avLst/>
                    </a:prstGeom>
                  </pic:spPr>
                </pic:pic>
              </a:graphicData>
            </a:graphic>
          </wp:inline>
        </w:drawing>
      </w:r>
    </w:p>
    <w:p w14:paraId="06F0908B" w14:textId="77777777" w:rsidR="00C91280" w:rsidRDefault="00C91280" w:rsidP="00C73B50"/>
    <w:p w14:paraId="64351797" w14:textId="77777777" w:rsidR="00C91280" w:rsidRPr="006577C7" w:rsidRDefault="00C91280" w:rsidP="00C91280">
      <w:pPr>
        <w:rPr>
          <w:sz w:val="40"/>
          <w:szCs w:val="40"/>
        </w:rPr>
      </w:pPr>
      <w:r w:rsidRPr="006577C7">
        <w:rPr>
          <w:sz w:val="40"/>
          <w:szCs w:val="40"/>
        </w:rPr>
        <w:t>Você armazena várias versões de objetos em um depósito, mas sua equipe de TI pediu que você excluísse todas as versões anteriores do objeto 120 dias após a transição da versão do objeto da versão mais recente para uma versão anterior.</w:t>
      </w:r>
    </w:p>
    <w:p w14:paraId="471559B4" w14:textId="77777777" w:rsidR="00C91280" w:rsidRPr="006577C7" w:rsidRDefault="00C91280" w:rsidP="00C91280">
      <w:pPr>
        <w:rPr>
          <w:sz w:val="40"/>
          <w:szCs w:val="40"/>
        </w:rPr>
      </w:pPr>
      <w:r w:rsidRPr="006577C7">
        <w:rPr>
          <w:sz w:val="40"/>
          <w:szCs w:val="40"/>
        </w:rPr>
        <w:t>Qual recurso do Oracle Cloud Infrastructure (OCI) Object Storage pode ser usado para essa finalidade?</w:t>
      </w:r>
    </w:p>
    <w:p w14:paraId="191F1DD1" w14:textId="77777777" w:rsidR="00C91280" w:rsidRPr="006577C7" w:rsidRDefault="00C91280" w:rsidP="00C91280">
      <w:pPr>
        <w:rPr>
          <w:sz w:val="40"/>
          <w:szCs w:val="40"/>
        </w:rPr>
      </w:pPr>
    </w:p>
    <w:p w14:paraId="59C7A315" w14:textId="77777777" w:rsidR="00C91280" w:rsidRPr="006577C7" w:rsidRDefault="00C91280" w:rsidP="00C91280">
      <w:pPr>
        <w:rPr>
          <w:sz w:val="40"/>
          <w:szCs w:val="40"/>
        </w:rPr>
      </w:pPr>
      <w:r w:rsidRPr="00D72D25">
        <w:rPr>
          <w:sz w:val="40"/>
          <w:szCs w:val="40"/>
          <w:highlight w:val="green"/>
        </w:rPr>
        <w:t>Gerenciamento do ciclo de vida do objeto</w:t>
      </w:r>
    </w:p>
    <w:p w14:paraId="5AC83365" w14:textId="77777777" w:rsidR="00C91280" w:rsidRPr="006577C7" w:rsidRDefault="00C91280" w:rsidP="00C91280">
      <w:pPr>
        <w:rPr>
          <w:sz w:val="40"/>
          <w:szCs w:val="40"/>
        </w:rPr>
      </w:pPr>
      <w:r w:rsidRPr="006577C7">
        <w:rPr>
          <w:sz w:val="40"/>
          <w:szCs w:val="40"/>
        </w:rPr>
        <w:t>Carregamentos em várias partes</w:t>
      </w:r>
    </w:p>
    <w:p w14:paraId="4D689091" w14:textId="77777777" w:rsidR="00C91280" w:rsidRPr="006577C7" w:rsidRDefault="00C91280" w:rsidP="00C91280">
      <w:pPr>
        <w:rPr>
          <w:sz w:val="40"/>
          <w:szCs w:val="40"/>
        </w:rPr>
      </w:pPr>
      <w:r w:rsidRPr="006577C7">
        <w:rPr>
          <w:sz w:val="40"/>
          <w:szCs w:val="40"/>
        </w:rPr>
        <w:t>Regras de Retenção</w:t>
      </w:r>
    </w:p>
    <w:p w14:paraId="797DE733" w14:textId="78D65E01" w:rsidR="00C91280" w:rsidRDefault="00C91280" w:rsidP="00C91280">
      <w:pPr>
        <w:rPr>
          <w:sz w:val="40"/>
          <w:szCs w:val="40"/>
        </w:rPr>
      </w:pPr>
      <w:r w:rsidRPr="006577C7">
        <w:rPr>
          <w:sz w:val="40"/>
          <w:szCs w:val="40"/>
        </w:rPr>
        <w:t>Solicitações pré-autenticadas</w:t>
      </w:r>
    </w:p>
    <w:p w14:paraId="52E14080" w14:textId="26745D52" w:rsidR="00F740CF" w:rsidRDefault="00F740CF" w:rsidP="00C91280">
      <w:pPr>
        <w:rPr>
          <w:sz w:val="40"/>
          <w:szCs w:val="40"/>
        </w:rPr>
      </w:pPr>
    </w:p>
    <w:p w14:paraId="16871485" w14:textId="7C997780" w:rsidR="00F740CF" w:rsidRPr="00F740CF" w:rsidRDefault="00F740CF" w:rsidP="00F740CF">
      <w:pPr>
        <w:shd w:val="clear" w:color="auto" w:fill="FFFFFF"/>
        <w:spacing w:after="0" w:line="240" w:lineRule="auto"/>
        <w:textAlignment w:val="baseline"/>
        <w:rPr>
          <w:rFonts w:ascii="Helvetica" w:eastAsia="Times New Roman" w:hAnsi="Helvetica" w:cs="Helvetica"/>
          <w:color w:val="000000"/>
          <w:sz w:val="27"/>
          <w:szCs w:val="27"/>
          <w:lang w:eastAsia="pt-BR"/>
        </w:rPr>
      </w:pPr>
      <w:r w:rsidRPr="00F740CF">
        <w:rPr>
          <w:rFonts w:ascii="Helvetica" w:eastAsia="Times New Roman" w:hAnsi="Helvetica" w:cs="Helvetica"/>
          <w:color w:val="000000"/>
          <w:sz w:val="27"/>
          <w:szCs w:val="27"/>
          <w:lang w:eastAsia="pt-BR"/>
        </w:rPr>
        <w:t>You store multiple versions of objects in a bucket, but your IT team has asked you to delete any previous object versions 120 days after the object version transitions from the latest version to a previous version.</w:t>
      </w:r>
    </w:p>
    <w:p w14:paraId="572AE292" w14:textId="77777777" w:rsidR="00F740CF" w:rsidRPr="00F740CF" w:rsidRDefault="00F740CF" w:rsidP="00F740CF">
      <w:pPr>
        <w:shd w:val="clear" w:color="auto" w:fill="FFFFFF"/>
        <w:spacing w:after="0" w:line="240" w:lineRule="auto"/>
        <w:textAlignment w:val="baseline"/>
        <w:rPr>
          <w:rFonts w:ascii="Helvetica" w:eastAsia="Times New Roman" w:hAnsi="Helvetica" w:cs="Helvetica"/>
          <w:color w:val="000000"/>
          <w:sz w:val="27"/>
          <w:szCs w:val="27"/>
          <w:lang w:eastAsia="pt-BR"/>
        </w:rPr>
      </w:pPr>
      <w:r w:rsidRPr="00F740CF">
        <w:rPr>
          <w:rFonts w:ascii="Helvetica" w:eastAsia="Times New Roman" w:hAnsi="Helvetica" w:cs="Helvetica"/>
          <w:color w:val="000000"/>
          <w:sz w:val="27"/>
          <w:szCs w:val="27"/>
          <w:lang w:eastAsia="pt-BR"/>
        </w:rPr>
        <w:t>Which Oracle Cloud Infrastructure (OCI) Object Storage feature can be used for this purpose?</w:t>
      </w:r>
    </w:p>
    <w:p w14:paraId="2342D3FB" w14:textId="77777777" w:rsidR="00F740CF" w:rsidRPr="00F740CF" w:rsidRDefault="00F740CF" w:rsidP="00F740CF">
      <w:pPr>
        <w:shd w:val="clear" w:color="auto" w:fill="FFFFFF"/>
        <w:spacing w:after="0" w:line="240" w:lineRule="auto"/>
        <w:textAlignment w:val="baseline"/>
        <w:rPr>
          <w:rFonts w:ascii="Helvetica" w:eastAsia="Times New Roman" w:hAnsi="Helvetica" w:cs="Helvetica"/>
          <w:color w:val="000000"/>
          <w:sz w:val="27"/>
          <w:szCs w:val="27"/>
          <w:lang w:eastAsia="pt-BR"/>
        </w:rPr>
      </w:pPr>
    </w:p>
    <w:p w14:paraId="55CB0EF6" w14:textId="77777777" w:rsidR="00F740CF" w:rsidRPr="00F740CF" w:rsidRDefault="00F740CF" w:rsidP="00F740CF">
      <w:pPr>
        <w:numPr>
          <w:ilvl w:val="0"/>
          <w:numId w:val="9"/>
        </w:numPr>
        <w:shd w:val="clear" w:color="auto" w:fill="FFFFFF"/>
        <w:spacing w:after="0" w:line="240" w:lineRule="auto"/>
        <w:textAlignment w:val="baseline"/>
        <w:rPr>
          <w:rFonts w:ascii="Helvetica" w:eastAsia="Times New Roman" w:hAnsi="Helvetica" w:cs="Helvetica"/>
          <w:color w:val="000000"/>
          <w:sz w:val="27"/>
          <w:szCs w:val="27"/>
          <w:lang w:eastAsia="pt-BR"/>
        </w:rPr>
      </w:pPr>
      <w:r w:rsidRPr="00F740CF">
        <w:rPr>
          <w:rFonts w:ascii="Helvetica" w:eastAsia="Times New Roman" w:hAnsi="Helvetica" w:cs="Helvetica"/>
          <w:b/>
          <w:bCs/>
          <w:color w:val="000000"/>
          <w:sz w:val="27"/>
          <w:szCs w:val="27"/>
          <w:bdr w:val="none" w:sz="0" w:space="0" w:color="auto" w:frame="1"/>
          <w:lang w:eastAsia="pt-BR"/>
        </w:rPr>
        <w:t>Multipart Uploads</w:t>
      </w:r>
    </w:p>
    <w:p w14:paraId="6A09D7D8" w14:textId="77777777" w:rsidR="00F740CF" w:rsidRPr="00F740CF" w:rsidRDefault="00F740CF" w:rsidP="00F740CF">
      <w:pPr>
        <w:numPr>
          <w:ilvl w:val="0"/>
          <w:numId w:val="9"/>
        </w:numPr>
        <w:shd w:val="clear" w:color="auto" w:fill="FFFFFF"/>
        <w:spacing w:after="0" w:line="240" w:lineRule="auto"/>
        <w:textAlignment w:val="baseline"/>
        <w:rPr>
          <w:rFonts w:ascii="Helvetica" w:eastAsia="Times New Roman" w:hAnsi="Helvetica" w:cs="Helvetica"/>
          <w:color w:val="000000"/>
          <w:sz w:val="27"/>
          <w:szCs w:val="27"/>
          <w:lang w:eastAsia="pt-BR"/>
        </w:rPr>
      </w:pPr>
      <w:r w:rsidRPr="00F740CF">
        <w:rPr>
          <w:rFonts w:ascii="Helvetica" w:eastAsia="Times New Roman" w:hAnsi="Helvetica" w:cs="Helvetica"/>
          <w:b/>
          <w:bCs/>
          <w:color w:val="000000"/>
          <w:sz w:val="27"/>
          <w:szCs w:val="27"/>
          <w:bdr w:val="none" w:sz="0" w:space="0" w:color="auto" w:frame="1"/>
          <w:lang w:eastAsia="pt-BR"/>
        </w:rPr>
        <w:t>Retention Rules</w:t>
      </w:r>
    </w:p>
    <w:p w14:paraId="16AA6990" w14:textId="77777777" w:rsidR="00F740CF" w:rsidRPr="00F740CF" w:rsidRDefault="00F740CF" w:rsidP="00F740CF">
      <w:pPr>
        <w:numPr>
          <w:ilvl w:val="0"/>
          <w:numId w:val="9"/>
        </w:numPr>
        <w:shd w:val="clear" w:color="auto" w:fill="FFFFFF"/>
        <w:spacing w:after="0" w:line="240" w:lineRule="auto"/>
        <w:textAlignment w:val="baseline"/>
        <w:rPr>
          <w:rFonts w:ascii="Helvetica" w:eastAsia="Times New Roman" w:hAnsi="Helvetica" w:cs="Helvetica"/>
          <w:color w:val="000000"/>
          <w:sz w:val="27"/>
          <w:szCs w:val="27"/>
          <w:highlight w:val="green"/>
          <w:lang w:eastAsia="pt-BR"/>
        </w:rPr>
      </w:pPr>
      <w:r w:rsidRPr="00F740CF">
        <w:rPr>
          <w:rFonts w:ascii="Helvetica" w:eastAsia="Times New Roman" w:hAnsi="Helvetica" w:cs="Helvetica"/>
          <w:b/>
          <w:bCs/>
          <w:color w:val="000000"/>
          <w:sz w:val="27"/>
          <w:szCs w:val="27"/>
          <w:highlight w:val="green"/>
          <w:bdr w:val="none" w:sz="0" w:space="0" w:color="auto" w:frame="1"/>
          <w:lang w:eastAsia="pt-BR"/>
        </w:rPr>
        <w:t>Object Lifecycle Management</w:t>
      </w:r>
    </w:p>
    <w:p w14:paraId="22A088F7" w14:textId="77777777" w:rsidR="00F740CF" w:rsidRPr="00F740CF" w:rsidRDefault="00F740CF" w:rsidP="00F740CF">
      <w:pPr>
        <w:numPr>
          <w:ilvl w:val="0"/>
          <w:numId w:val="9"/>
        </w:numPr>
        <w:shd w:val="clear" w:color="auto" w:fill="FFFFFF"/>
        <w:spacing w:after="0" w:line="240" w:lineRule="auto"/>
        <w:textAlignment w:val="baseline"/>
        <w:rPr>
          <w:rFonts w:ascii="Helvetica" w:eastAsia="Times New Roman" w:hAnsi="Helvetica" w:cs="Helvetica"/>
          <w:color w:val="000000"/>
          <w:sz w:val="27"/>
          <w:szCs w:val="27"/>
          <w:lang w:eastAsia="pt-BR"/>
        </w:rPr>
      </w:pPr>
      <w:r w:rsidRPr="00F740CF">
        <w:rPr>
          <w:rFonts w:ascii="Helvetica" w:eastAsia="Times New Roman" w:hAnsi="Helvetica" w:cs="Helvetica"/>
          <w:b/>
          <w:bCs/>
          <w:color w:val="000000"/>
          <w:sz w:val="27"/>
          <w:szCs w:val="27"/>
          <w:bdr w:val="none" w:sz="0" w:space="0" w:color="auto" w:frame="1"/>
          <w:lang w:eastAsia="pt-BR"/>
        </w:rPr>
        <w:t>Pre-Authenticated Requests</w:t>
      </w:r>
    </w:p>
    <w:p w14:paraId="2F76B92D" w14:textId="77777777" w:rsidR="00C91280" w:rsidRDefault="00C91280" w:rsidP="00C73B50"/>
    <w:p w14:paraId="02EB2179" w14:textId="55E5CAEF" w:rsidR="00C91280" w:rsidRDefault="00C91280" w:rsidP="00C73B50">
      <w:r>
        <w:rPr>
          <w:noProof/>
        </w:rPr>
        <w:drawing>
          <wp:inline distT="0" distB="0" distL="0" distR="0" wp14:anchorId="7BC0C785" wp14:editId="2DB3431C">
            <wp:extent cx="14316075" cy="5086350"/>
            <wp:effectExtent l="0" t="0" r="9525" b="0"/>
            <wp:docPr id="17" name="Imagem 17"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Interface gráfica do usuário, Texto, Aplicativo&#10;&#10;Descrição gerada automaticamente"/>
                    <pic:cNvPicPr/>
                  </pic:nvPicPr>
                  <pic:blipFill>
                    <a:blip r:embed="rId22"/>
                    <a:stretch>
                      <a:fillRect/>
                    </a:stretch>
                  </pic:blipFill>
                  <pic:spPr>
                    <a:xfrm>
                      <a:off x="0" y="0"/>
                      <a:ext cx="14316075" cy="5086350"/>
                    </a:xfrm>
                    <a:prstGeom prst="rect">
                      <a:avLst/>
                    </a:prstGeom>
                  </pic:spPr>
                </pic:pic>
              </a:graphicData>
            </a:graphic>
          </wp:inline>
        </w:drawing>
      </w:r>
    </w:p>
    <w:p w14:paraId="04C17843" w14:textId="007F964A" w:rsidR="00C91280" w:rsidRPr="00387F3C" w:rsidRDefault="002B4E92" w:rsidP="00C91280">
      <w:pPr>
        <w:rPr>
          <w:sz w:val="40"/>
          <w:szCs w:val="40"/>
        </w:rPr>
      </w:pPr>
      <w:r>
        <w:t xml:space="preserve">  </w:t>
      </w:r>
    </w:p>
    <w:p w14:paraId="05C368EF" w14:textId="77777777" w:rsidR="00387F3C" w:rsidRPr="00387F3C" w:rsidRDefault="00387F3C" w:rsidP="00387F3C">
      <w:pPr>
        <w:rPr>
          <w:sz w:val="40"/>
          <w:szCs w:val="40"/>
        </w:rPr>
      </w:pPr>
      <w:r w:rsidRPr="00387F3C">
        <w:rPr>
          <w:sz w:val="40"/>
          <w:szCs w:val="40"/>
        </w:rPr>
        <w:t>Qual oferta da Oracle permite que um cliente forneça serviços Oracle Cloud Infrastructure (OCI) em seus próprios datacenters em um modelo independente, obtendo a mesma arquitetura, cobrança e processos operacionais da nuvem pública OCI?</w:t>
      </w:r>
    </w:p>
    <w:p w14:paraId="349D53A5" w14:textId="77777777" w:rsidR="00387F3C" w:rsidRPr="00387F3C" w:rsidRDefault="00387F3C" w:rsidP="00387F3C">
      <w:pPr>
        <w:rPr>
          <w:sz w:val="40"/>
          <w:szCs w:val="40"/>
        </w:rPr>
      </w:pPr>
    </w:p>
    <w:p w14:paraId="129EAAF9" w14:textId="77777777" w:rsidR="00387F3C" w:rsidRPr="00387F3C" w:rsidRDefault="00387F3C" w:rsidP="00387F3C">
      <w:pPr>
        <w:rPr>
          <w:sz w:val="40"/>
          <w:szCs w:val="40"/>
        </w:rPr>
      </w:pPr>
      <w:r w:rsidRPr="00387F3C">
        <w:rPr>
          <w:sz w:val="40"/>
          <w:szCs w:val="40"/>
        </w:rPr>
        <w:t>Região Privada do Oracle</w:t>
      </w:r>
    </w:p>
    <w:p w14:paraId="6C11D79D" w14:textId="77777777" w:rsidR="00387F3C" w:rsidRPr="00387F3C" w:rsidRDefault="00387F3C" w:rsidP="00387F3C">
      <w:pPr>
        <w:rPr>
          <w:sz w:val="40"/>
          <w:szCs w:val="40"/>
        </w:rPr>
      </w:pPr>
      <w:r w:rsidRPr="00387F3C">
        <w:rPr>
          <w:sz w:val="40"/>
          <w:szCs w:val="40"/>
        </w:rPr>
        <w:t>Solução Oracle Cloud VMware</w:t>
      </w:r>
    </w:p>
    <w:p w14:paraId="038994FB" w14:textId="77777777" w:rsidR="00387F3C" w:rsidRPr="00387F3C" w:rsidRDefault="00387F3C" w:rsidP="00387F3C">
      <w:pPr>
        <w:rPr>
          <w:sz w:val="40"/>
          <w:szCs w:val="40"/>
        </w:rPr>
      </w:pPr>
      <w:r w:rsidRPr="00B211FB">
        <w:rPr>
          <w:sz w:val="40"/>
          <w:szCs w:val="40"/>
          <w:highlight w:val="green"/>
        </w:rPr>
        <w:t>Oracle Dedicated Region Cloud@Customer</w:t>
      </w:r>
    </w:p>
    <w:p w14:paraId="3D7A5A3D" w14:textId="74FC747C" w:rsidR="00C91280" w:rsidRDefault="00387F3C" w:rsidP="00387F3C">
      <w:pPr>
        <w:rPr>
          <w:sz w:val="40"/>
          <w:szCs w:val="40"/>
        </w:rPr>
      </w:pPr>
      <w:r w:rsidRPr="00387F3C">
        <w:rPr>
          <w:sz w:val="40"/>
          <w:szCs w:val="40"/>
        </w:rPr>
        <w:t>Região do Cliente Oracle</w:t>
      </w:r>
    </w:p>
    <w:p w14:paraId="140DBF8C" w14:textId="6E7A1322" w:rsidR="00432B54" w:rsidRDefault="00432B54" w:rsidP="00387F3C">
      <w:pPr>
        <w:rPr>
          <w:sz w:val="40"/>
          <w:szCs w:val="40"/>
        </w:rPr>
      </w:pPr>
    </w:p>
    <w:p w14:paraId="38F63F23" w14:textId="7E7C9FA8" w:rsidR="00432B54" w:rsidRPr="00432B54" w:rsidRDefault="00432B54" w:rsidP="00432B54">
      <w:pPr>
        <w:shd w:val="clear" w:color="auto" w:fill="FFFFFF"/>
        <w:spacing w:after="0" w:line="240" w:lineRule="auto"/>
        <w:textAlignment w:val="baseline"/>
        <w:rPr>
          <w:rFonts w:ascii="Helvetica" w:eastAsia="Times New Roman" w:hAnsi="Helvetica" w:cs="Helvetica"/>
          <w:color w:val="000000"/>
          <w:sz w:val="27"/>
          <w:szCs w:val="27"/>
          <w:lang w:eastAsia="pt-BR"/>
        </w:rPr>
      </w:pPr>
      <w:r w:rsidRPr="00432B54">
        <w:rPr>
          <w:rFonts w:ascii="Helvetica" w:eastAsia="Times New Roman" w:hAnsi="Helvetica" w:cs="Helvetica"/>
          <w:color w:val="000000"/>
          <w:sz w:val="27"/>
          <w:szCs w:val="27"/>
          <w:lang w:eastAsia="pt-BR"/>
        </w:rPr>
        <w:t xml:space="preserve">Which Oracle offering </w:t>
      </w:r>
      <w:r>
        <w:rPr>
          <w:rFonts w:ascii="Helvetica" w:eastAsia="Times New Roman" w:hAnsi="Helvetica" w:cs="Helvetica"/>
          <w:color w:val="000000"/>
          <w:sz w:val="27"/>
          <w:szCs w:val="27"/>
          <w:lang w:eastAsia="pt-BR"/>
        </w:rPr>
        <w:t>allows</w:t>
      </w:r>
      <w:r w:rsidRPr="00432B54">
        <w:rPr>
          <w:rFonts w:ascii="Helvetica" w:eastAsia="Times New Roman" w:hAnsi="Helvetica" w:cs="Helvetica"/>
          <w:color w:val="000000"/>
          <w:sz w:val="27"/>
          <w:szCs w:val="27"/>
          <w:lang w:eastAsia="pt-BR"/>
        </w:rPr>
        <w:t xml:space="preserve"> a customer provision Oracle Cloud Infrastructure (OCI) services into their own data centers in a self-contained model, achieving the same architecture, </w:t>
      </w:r>
      <w:r w:rsidRPr="00432B54">
        <w:rPr>
          <w:rFonts w:ascii="Helvetica" w:eastAsia="Times New Roman" w:hAnsi="Helvetica" w:cs="Helvetica"/>
          <w:b/>
          <w:bCs/>
          <w:color w:val="000000"/>
          <w:sz w:val="27"/>
          <w:szCs w:val="27"/>
          <w:bdr w:val="none" w:sz="0" w:space="0" w:color="auto" w:frame="1"/>
          <w:lang w:eastAsia="pt-BR"/>
        </w:rPr>
        <w:t>billing</w:t>
      </w:r>
      <w:r>
        <w:rPr>
          <w:rFonts w:ascii="Helvetica" w:eastAsia="Times New Roman" w:hAnsi="Helvetica" w:cs="Helvetica"/>
          <w:b/>
          <w:bCs/>
          <w:color w:val="000000"/>
          <w:sz w:val="27"/>
          <w:szCs w:val="27"/>
          <w:bdr w:val="none" w:sz="0" w:space="0" w:color="auto" w:frame="1"/>
          <w:lang w:eastAsia="pt-BR"/>
        </w:rPr>
        <w:t>,</w:t>
      </w:r>
      <w:r w:rsidRPr="00432B54">
        <w:rPr>
          <w:rFonts w:ascii="Helvetica" w:eastAsia="Times New Roman" w:hAnsi="Helvetica" w:cs="Helvetica"/>
          <w:color w:val="000000"/>
          <w:sz w:val="27"/>
          <w:szCs w:val="27"/>
          <w:lang w:eastAsia="pt-BR"/>
        </w:rPr>
        <w:t xml:space="preserve"> and operational processes </w:t>
      </w:r>
      <w:r>
        <w:rPr>
          <w:rFonts w:ascii="Helvetica" w:eastAsia="Times New Roman" w:hAnsi="Helvetica" w:cs="Helvetica"/>
          <w:color w:val="000000"/>
          <w:sz w:val="27"/>
          <w:szCs w:val="27"/>
          <w:lang w:eastAsia="pt-BR"/>
        </w:rPr>
        <w:t xml:space="preserve">as that of the </w:t>
      </w:r>
      <w:r w:rsidRPr="00432B54">
        <w:rPr>
          <w:rFonts w:ascii="Helvetica" w:eastAsia="Times New Roman" w:hAnsi="Helvetica" w:cs="Helvetica"/>
          <w:color w:val="000000"/>
          <w:sz w:val="27"/>
          <w:szCs w:val="27"/>
          <w:lang w:eastAsia="pt-BR"/>
        </w:rPr>
        <w:t>OCI public cloud</w:t>
      </w:r>
      <w:r w:rsidRPr="00432B54">
        <w:rPr>
          <w:rFonts w:ascii="Helvetica" w:eastAsia="Times New Roman" w:hAnsi="Helvetica" w:cs="Helvetica"/>
          <w:b/>
          <w:bCs/>
          <w:color w:val="000000"/>
          <w:sz w:val="27"/>
          <w:szCs w:val="27"/>
          <w:bdr w:val="none" w:sz="0" w:space="0" w:color="auto" w:frame="1"/>
          <w:lang w:eastAsia="pt-BR"/>
        </w:rPr>
        <w:t>?</w:t>
      </w:r>
    </w:p>
    <w:p w14:paraId="59E0FB8D" w14:textId="77777777" w:rsidR="00432B54" w:rsidRPr="00432B54" w:rsidRDefault="00432B54" w:rsidP="00432B54">
      <w:pPr>
        <w:shd w:val="clear" w:color="auto" w:fill="FFFFFF"/>
        <w:spacing w:after="0" w:line="240" w:lineRule="auto"/>
        <w:textAlignment w:val="baseline"/>
        <w:rPr>
          <w:rFonts w:ascii="Helvetica" w:eastAsia="Times New Roman" w:hAnsi="Helvetica" w:cs="Helvetica"/>
          <w:color w:val="000000"/>
          <w:sz w:val="27"/>
          <w:szCs w:val="27"/>
          <w:lang w:eastAsia="pt-BR"/>
        </w:rPr>
      </w:pPr>
    </w:p>
    <w:p w14:paraId="271F4842" w14:textId="7CF4F5BB" w:rsidR="00432B54" w:rsidRPr="00432B54" w:rsidRDefault="002A6EC0" w:rsidP="00432B54">
      <w:pPr>
        <w:numPr>
          <w:ilvl w:val="0"/>
          <w:numId w:val="10"/>
        </w:numPr>
        <w:shd w:val="clear" w:color="auto" w:fill="FFFFFF"/>
        <w:spacing w:after="0" w:line="240" w:lineRule="auto"/>
        <w:textAlignment w:val="baseline"/>
        <w:rPr>
          <w:rFonts w:ascii="Helvetica" w:eastAsia="Times New Roman" w:hAnsi="Helvetica" w:cs="Helvetica"/>
          <w:color w:val="000000"/>
          <w:sz w:val="27"/>
          <w:szCs w:val="27"/>
          <w:highlight w:val="green"/>
          <w:lang w:eastAsia="pt-BR"/>
        </w:rPr>
      </w:pPr>
      <w:r>
        <w:rPr>
          <w:rFonts w:ascii="Helvetica" w:eastAsia="Times New Roman" w:hAnsi="Helvetica" w:cs="Helvetica"/>
          <w:b/>
          <w:bCs/>
          <w:color w:val="000000"/>
          <w:sz w:val="27"/>
          <w:szCs w:val="27"/>
          <w:highlight w:val="green"/>
          <w:bdr w:val="none" w:sz="0" w:space="0" w:color="auto" w:frame="1"/>
          <w:lang w:eastAsia="pt-BR"/>
        </w:rPr>
        <w:t>Oracle</w:t>
      </w:r>
      <w:r w:rsidR="00432B54" w:rsidRPr="00432B54">
        <w:rPr>
          <w:rFonts w:ascii="Helvetica" w:eastAsia="Times New Roman" w:hAnsi="Helvetica" w:cs="Helvetica"/>
          <w:b/>
          <w:bCs/>
          <w:color w:val="000000"/>
          <w:sz w:val="27"/>
          <w:szCs w:val="27"/>
          <w:highlight w:val="green"/>
          <w:bdr w:val="none" w:sz="0" w:space="0" w:color="auto" w:frame="1"/>
          <w:lang w:eastAsia="pt-BR"/>
        </w:rPr>
        <w:t xml:space="preserve"> Dedicated Region</w:t>
      </w:r>
      <w:r>
        <w:rPr>
          <w:rFonts w:ascii="Helvetica" w:eastAsia="Times New Roman" w:hAnsi="Helvetica" w:cs="Helvetica"/>
          <w:b/>
          <w:bCs/>
          <w:color w:val="000000"/>
          <w:sz w:val="27"/>
          <w:szCs w:val="27"/>
          <w:highlight w:val="green"/>
          <w:bdr w:val="none" w:sz="0" w:space="0" w:color="auto" w:frame="1"/>
          <w:lang w:eastAsia="pt-BR"/>
        </w:rPr>
        <w:t xml:space="preserve"> Cloud@Customer</w:t>
      </w:r>
    </w:p>
    <w:p w14:paraId="7623E55D" w14:textId="095CA854" w:rsidR="00432B54" w:rsidRPr="00432B54" w:rsidRDefault="002A6EC0" w:rsidP="00432B54">
      <w:pPr>
        <w:numPr>
          <w:ilvl w:val="0"/>
          <w:numId w:val="10"/>
        </w:numPr>
        <w:shd w:val="clear" w:color="auto" w:fill="FFFFFF"/>
        <w:spacing w:after="0" w:line="240" w:lineRule="auto"/>
        <w:textAlignment w:val="baseline"/>
        <w:rPr>
          <w:rFonts w:ascii="Helvetica" w:eastAsia="Times New Roman" w:hAnsi="Helvetica" w:cs="Helvetica"/>
          <w:color w:val="000000"/>
          <w:sz w:val="27"/>
          <w:szCs w:val="27"/>
          <w:lang w:eastAsia="pt-BR"/>
        </w:rPr>
      </w:pPr>
      <w:r>
        <w:rPr>
          <w:rFonts w:ascii="Helvetica" w:eastAsia="Times New Roman" w:hAnsi="Helvetica" w:cs="Helvetica"/>
          <w:b/>
          <w:bCs/>
          <w:color w:val="000000"/>
          <w:sz w:val="27"/>
          <w:szCs w:val="27"/>
          <w:bdr w:val="none" w:sz="0" w:space="0" w:color="auto" w:frame="1"/>
          <w:lang w:eastAsia="pt-BR"/>
        </w:rPr>
        <w:t>Oracle</w:t>
      </w:r>
      <w:r w:rsidR="00432B54" w:rsidRPr="00432B54">
        <w:rPr>
          <w:rFonts w:ascii="Helvetica" w:eastAsia="Times New Roman" w:hAnsi="Helvetica" w:cs="Helvetica"/>
          <w:b/>
          <w:bCs/>
          <w:color w:val="000000"/>
          <w:sz w:val="27"/>
          <w:szCs w:val="27"/>
          <w:bdr w:val="none" w:sz="0" w:space="0" w:color="auto" w:frame="1"/>
          <w:lang w:eastAsia="pt-BR"/>
        </w:rPr>
        <w:t xml:space="preserve"> Customer Region</w:t>
      </w:r>
    </w:p>
    <w:p w14:paraId="5A23155F" w14:textId="77777777" w:rsidR="00432B54" w:rsidRPr="00432B54" w:rsidRDefault="00432B54" w:rsidP="00432B54">
      <w:pPr>
        <w:numPr>
          <w:ilvl w:val="0"/>
          <w:numId w:val="10"/>
        </w:numPr>
        <w:shd w:val="clear" w:color="auto" w:fill="FFFFFF"/>
        <w:spacing w:after="0" w:line="240" w:lineRule="auto"/>
        <w:textAlignment w:val="baseline"/>
        <w:rPr>
          <w:rFonts w:ascii="Helvetica" w:eastAsia="Times New Roman" w:hAnsi="Helvetica" w:cs="Helvetica"/>
          <w:color w:val="000000"/>
          <w:sz w:val="27"/>
          <w:szCs w:val="27"/>
          <w:lang w:eastAsia="pt-BR"/>
        </w:rPr>
      </w:pPr>
      <w:r w:rsidRPr="00432B54">
        <w:rPr>
          <w:rFonts w:ascii="Helvetica" w:eastAsia="Times New Roman" w:hAnsi="Helvetica" w:cs="Helvetica"/>
          <w:b/>
          <w:bCs/>
          <w:color w:val="000000"/>
          <w:sz w:val="27"/>
          <w:szCs w:val="27"/>
          <w:bdr w:val="none" w:sz="0" w:space="0" w:color="auto" w:frame="1"/>
          <w:lang w:eastAsia="pt-BR"/>
        </w:rPr>
        <w:t>OCI Private Region</w:t>
      </w:r>
    </w:p>
    <w:p w14:paraId="0EF7CFA1" w14:textId="77777777" w:rsidR="00432B54" w:rsidRPr="00432B54" w:rsidRDefault="00432B54" w:rsidP="00432B54">
      <w:pPr>
        <w:numPr>
          <w:ilvl w:val="0"/>
          <w:numId w:val="10"/>
        </w:numPr>
        <w:shd w:val="clear" w:color="auto" w:fill="FFFFFF"/>
        <w:spacing w:after="0" w:line="240" w:lineRule="auto"/>
        <w:textAlignment w:val="baseline"/>
        <w:rPr>
          <w:rFonts w:ascii="Helvetica" w:eastAsia="Times New Roman" w:hAnsi="Helvetica" w:cs="Helvetica"/>
          <w:color w:val="000000"/>
          <w:sz w:val="27"/>
          <w:szCs w:val="27"/>
          <w:lang w:eastAsia="pt-BR"/>
        </w:rPr>
      </w:pPr>
      <w:r w:rsidRPr="00432B54">
        <w:rPr>
          <w:rFonts w:ascii="Helvetica" w:eastAsia="Times New Roman" w:hAnsi="Helvetica" w:cs="Helvetica"/>
          <w:b/>
          <w:bCs/>
          <w:color w:val="000000"/>
          <w:sz w:val="27"/>
          <w:szCs w:val="27"/>
          <w:bdr w:val="none" w:sz="0" w:space="0" w:color="auto" w:frame="1"/>
          <w:lang w:eastAsia="pt-BR"/>
        </w:rPr>
        <w:t>Oracle Cloud VMware Solution</w:t>
      </w:r>
    </w:p>
    <w:p w14:paraId="5C3CDECF" w14:textId="77777777" w:rsidR="00432B54" w:rsidRPr="00387F3C" w:rsidRDefault="00432B54" w:rsidP="00387F3C">
      <w:pPr>
        <w:rPr>
          <w:sz w:val="40"/>
          <w:szCs w:val="40"/>
        </w:rPr>
      </w:pPr>
    </w:p>
    <w:p w14:paraId="1D725BC3" w14:textId="77777777" w:rsidR="00C91280" w:rsidRDefault="00C91280" w:rsidP="00C73B50"/>
    <w:p w14:paraId="6AC2B2B1" w14:textId="19E4A73C" w:rsidR="00C91280" w:rsidRDefault="00C91280" w:rsidP="00C73B50">
      <w:r>
        <w:rPr>
          <w:noProof/>
        </w:rPr>
        <w:drawing>
          <wp:inline distT="0" distB="0" distL="0" distR="0" wp14:anchorId="5DC3BAB4" wp14:editId="38DE81A1">
            <wp:extent cx="14430375" cy="5962650"/>
            <wp:effectExtent l="0" t="0" r="9525" b="0"/>
            <wp:docPr id="18" name="Imagem 1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Interface gráfica do usuário, Texto, Aplicativo, Email&#10;&#10;Descrição gerada automaticamente"/>
                    <pic:cNvPicPr/>
                  </pic:nvPicPr>
                  <pic:blipFill>
                    <a:blip r:embed="rId23"/>
                    <a:stretch>
                      <a:fillRect/>
                    </a:stretch>
                  </pic:blipFill>
                  <pic:spPr>
                    <a:xfrm>
                      <a:off x="0" y="0"/>
                      <a:ext cx="14430375" cy="5962650"/>
                    </a:xfrm>
                    <a:prstGeom prst="rect">
                      <a:avLst/>
                    </a:prstGeom>
                  </pic:spPr>
                </pic:pic>
              </a:graphicData>
            </a:graphic>
          </wp:inline>
        </w:drawing>
      </w:r>
    </w:p>
    <w:p w14:paraId="73F070CD" w14:textId="6A2457AA" w:rsidR="00C91280" w:rsidRDefault="00C91280" w:rsidP="00C73B50"/>
    <w:p w14:paraId="0F4403E1" w14:textId="3F559087" w:rsidR="00C91280" w:rsidRDefault="00C91280" w:rsidP="00C73B50"/>
    <w:p w14:paraId="21CA2056" w14:textId="77777777" w:rsidR="00C91280" w:rsidRPr="002B4E92" w:rsidRDefault="00C91280" w:rsidP="00C91280">
      <w:pPr>
        <w:rPr>
          <w:sz w:val="44"/>
          <w:szCs w:val="44"/>
        </w:rPr>
      </w:pPr>
      <w:r w:rsidRPr="002B4E92">
        <w:rPr>
          <w:sz w:val="44"/>
          <w:szCs w:val="44"/>
        </w:rPr>
        <w:t>Qual NÃO é um caso de uso primário para a Solução Oracle Cloud VMware?</w:t>
      </w:r>
    </w:p>
    <w:p w14:paraId="62475091" w14:textId="77777777" w:rsidR="00C91280" w:rsidRPr="002B4E92" w:rsidRDefault="00C91280" w:rsidP="00C91280">
      <w:pPr>
        <w:rPr>
          <w:sz w:val="44"/>
          <w:szCs w:val="44"/>
        </w:rPr>
      </w:pPr>
    </w:p>
    <w:p w14:paraId="64EAB5E5" w14:textId="77777777" w:rsidR="00C91280" w:rsidRPr="002B4E92" w:rsidRDefault="00C91280" w:rsidP="00C91280">
      <w:pPr>
        <w:rPr>
          <w:sz w:val="44"/>
          <w:szCs w:val="44"/>
        </w:rPr>
      </w:pPr>
      <w:r w:rsidRPr="00C87B32">
        <w:rPr>
          <w:sz w:val="44"/>
          <w:szCs w:val="44"/>
          <w:highlight w:val="green"/>
        </w:rPr>
        <w:t>Cargas de trabalho do Hyper-V</w:t>
      </w:r>
    </w:p>
    <w:p w14:paraId="1B510FA0" w14:textId="77777777" w:rsidR="00C91280" w:rsidRPr="002B4E92" w:rsidRDefault="00C91280" w:rsidP="00C91280">
      <w:pPr>
        <w:rPr>
          <w:sz w:val="44"/>
          <w:szCs w:val="44"/>
        </w:rPr>
      </w:pPr>
      <w:r w:rsidRPr="002B4E92">
        <w:rPr>
          <w:sz w:val="44"/>
          <w:szCs w:val="44"/>
        </w:rPr>
        <w:t>Migração para Nuvem</w:t>
      </w:r>
    </w:p>
    <w:p w14:paraId="0FD12327" w14:textId="77777777" w:rsidR="00C91280" w:rsidRPr="002B4E92" w:rsidRDefault="00C91280" w:rsidP="00C91280">
      <w:pPr>
        <w:rPr>
          <w:sz w:val="44"/>
          <w:szCs w:val="44"/>
        </w:rPr>
      </w:pPr>
      <w:r w:rsidRPr="002B4E92">
        <w:rPr>
          <w:sz w:val="44"/>
          <w:szCs w:val="44"/>
        </w:rPr>
        <w:t>Recuperação de desastres</w:t>
      </w:r>
    </w:p>
    <w:p w14:paraId="509650F3" w14:textId="57B8E545" w:rsidR="00C91280" w:rsidRDefault="00C91280" w:rsidP="00C91280">
      <w:pPr>
        <w:rPr>
          <w:sz w:val="44"/>
          <w:szCs w:val="44"/>
        </w:rPr>
      </w:pPr>
      <w:r w:rsidRPr="002B4E92">
        <w:rPr>
          <w:sz w:val="44"/>
          <w:szCs w:val="44"/>
        </w:rPr>
        <w:t>Extensão do Centro de Dados</w:t>
      </w:r>
    </w:p>
    <w:p w14:paraId="6B406340" w14:textId="202C90A1" w:rsidR="00C75EF2" w:rsidRDefault="00C75EF2" w:rsidP="00C91280">
      <w:pPr>
        <w:rPr>
          <w:sz w:val="44"/>
          <w:szCs w:val="44"/>
        </w:rPr>
      </w:pPr>
    </w:p>
    <w:p w14:paraId="11C5EC96" w14:textId="77777777" w:rsidR="00C75EF2" w:rsidRPr="00C75EF2" w:rsidRDefault="00C75EF2" w:rsidP="00C75EF2">
      <w:pPr>
        <w:shd w:val="clear" w:color="auto" w:fill="FFFFFF"/>
        <w:spacing w:after="0" w:line="240" w:lineRule="auto"/>
        <w:textAlignment w:val="baseline"/>
        <w:rPr>
          <w:rFonts w:ascii="Helvetica" w:eastAsia="Times New Roman" w:hAnsi="Helvetica" w:cs="Helvetica"/>
          <w:color w:val="000000"/>
          <w:sz w:val="27"/>
          <w:szCs w:val="27"/>
          <w:lang w:eastAsia="pt-BR"/>
        </w:rPr>
      </w:pPr>
      <w:r w:rsidRPr="00C75EF2">
        <w:rPr>
          <w:rFonts w:ascii="Helvetica" w:eastAsia="Times New Roman" w:hAnsi="Helvetica" w:cs="Helvetica"/>
          <w:color w:val="000000"/>
          <w:sz w:val="27"/>
          <w:szCs w:val="27"/>
          <w:lang w:eastAsia="pt-BR"/>
        </w:rPr>
        <w:t>What is </w:t>
      </w:r>
      <w:r w:rsidRPr="00C75EF2">
        <w:rPr>
          <w:rFonts w:ascii="Helvetica" w:eastAsia="Times New Roman" w:hAnsi="Helvetica" w:cs="Helvetica"/>
          <w:b/>
          <w:bCs/>
          <w:color w:val="000000"/>
          <w:sz w:val="27"/>
          <w:szCs w:val="27"/>
          <w:bdr w:val="none" w:sz="0" w:space="0" w:color="auto" w:frame="1"/>
          <w:lang w:eastAsia="pt-BR"/>
        </w:rPr>
        <w:t>NOT </w:t>
      </w:r>
      <w:r w:rsidRPr="00C75EF2">
        <w:rPr>
          <w:rFonts w:ascii="Helvetica" w:eastAsia="Times New Roman" w:hAnsi="Helvetica" w:cs="Helvetica"/>
          <w:color w:val="000000"/>
          <w:sz w:val="27"/>
          <w:szCs w:val="27"/>
          <w:lang w:eastAsia="pt-BR"/>
        </w:rPr>
        <w:t>a primary use case for the Oracle Cloud VMware Solution?</w:t>
      </w:r>
    </w:p>
    <w:p w14:paraId="71120158" w14:textId="77777777" w:rsidR="00C75EF2" w:rsidRPr="00C75EF2" w:rsidRDefault="00C75EF2" w:rsidP="00C75EF2">
      <w:pPr>
        <w:shd w:val="clear" w:color="auto" w:fill="FFFFFF"/>
        <w:spacing w:after="0" w:line="240" w:lineRule="auto"/>
        <w:textAlignment w:val="baseline"/>
        <w:rPr>
          <w:rFonts w:ascii="Helvetica" w:eastAsia="Times New Roman" w:hAnsi="Helvetica" w:cs="Helvetica"/>
          <w:color w:val="000000"/>
          <w:sz w:val="27"/>
          <w:szCs w:val="27"/>
          <w:lang w:eastAsia="pt-BR"/>
        </w:rPr>
      </w:pPr>
    </w:p>
    <w:p w14:paraId="5ACA786A" w14:textId="77777777" w:rsidR="00C75EF2" w:rsidRPr="00C75EF2" w:rsidRDefault="00C75EF2" w:rsidP="00C75EF2">
      <w:pPr>
        <w:numPr>
          <w:ilvl w:val="0"/>
          <w:numId w:val="11"/>
        </w:numPr>
        <w:shd w:val="clear" w:color="auto" w:fill="FFFFFF"/>
        <w:spacing w:after="0" w:line="240" w:lineRule="auto"/>
        <w:textAlignment w:val="baseline"/>
        <w:rPr>
          <w:rFonts w:ascii="Helvetica" w:eastAsia="Times New Roman" w:hAnsi="Helvetica" w:cs="Helvetica"/>
          <w:color w:val="000000"/>
          <w:sz w:val="27"/>
          <w:szCs w:val="27"/>
          <w:lang w:eastAsia="pt-BR"/>
        </w:rPr>
      </w:pPr>
      <w:r w:rsidRPr="00C75EF2">
        <w:rPr>
          <w:rFonts w:ascii="Helvetica" w:eastAsia="Times New Roman" w:hAnsi="Helvetica" w:cs="Helvetica"/>
          <w:b/>
          <w:bCs/>
          <w:color w:val="000000"/>
          <w:sz w:val="27"/>
          <w:szCs w:val="27"/>
          <w:bdr w:val="none" w:sz="0" w:space="0" w:color="auto" w:frame="1"/>
          <w:lang w:eastAsia="pt-BR"/>
        </w:rPr>
        <w:t>Cloud Migration</w:t>
      </w:r>
    </w:p>
    <w:p w14:paraId="247A66A2" w14:textId="77777777" w:rsidR="00C75EF2" w:rsidRPr="00C75EF2" w:rsidRDefault="00C75EF2" w:rsidP="00C75EF2">
      <w:pPr>
        <w:numPr>
          <w:ilvl w:val="0"/>
          <w:numId w:val="11"/>
        </w:numPr>
        <w:shd w:val="clear" w:color="auto" w:fill="FFFFFF"/>
        <w:spacing w:after="0" w:line="240" w:lineRule="auto"/>
        <w:textAlignment w:val="baseline"/>
        <w:rPr>
          <w:rFonts w:ascii="Helvetica" w:eastAsia="Times New Roman" w:hAnsi="Helvetica" w:cs="Helvetica"/>
          <w:color w:val="000000"/>
          <w:sz w:val="27"/>
          <w:szCs w:val="27"/>
          <w:lang w:eastAsia="pt-BR"/>
        </w:rPr>
      </w:pPr>
      <w:r w:rsidRPr="00C75EF2">
        <w:rPr>
          <w:rFonts w:ascii="Helvetica" w:eastAsia="Times New Roman" w:hAnsi="Helvetica" w:cs="Helvetica"/>
          <w:b/>
          <w:bCs/>
          <w:color w:val="000000"/>
          <w:sz w:val="27"/>
          <w:szCs w:val="27"/>
          <w:bdr w:val="none" w:sz="0" w:space="0" w:color="auto" w:frame="1"/>
          <w:lang w:eastAsia="pt-BR"/>
        </w:rPr>
        <w:t>Disaster Recovery</w:t>
      </w:r>
    </w:p>
    <w:p w14:paraId="06C00C74" w14:textId="77777777" w:rsidR="00C75EF2" w:rsidRPr="00C75EF2" w:rsidRDefault="00C75EF2" w:rsidP="00C75EF2">
      <w:pPr>
        <w:numPr>
          <w:ilvl w:val="0"/>
          <w:numId w:val="11"/>
        </w:numPr>
        <w:shd w:val="clear" w:color="auto" w:fill="FFFFFF"/>
        <w:spacing w:after="0" w:line="240" w:lineRule="auto"/>
        <w:textAlignment w:val="baseline"/>
        <w:rPr>
          <w:rFonts w:ascii="Helvetica" w:eastAsia="Times New Roman" w:hAnsi="Helvetica" w:cs="Helvetica"/>
          <w:color w:val="000000"/>
          <w:sz w:val="27"/>
          <w:szCs w:val="27"/>
          <w:lang w:eastAsia="pt-BR"/>
        </w:rPr>
      </w:pPr>
      <w:r w:rsidRPr="00C75EF2">
        <w:rPr>
          <w:rFonts w:ascii="Helvetica" w:eastAsia="Times New Roman" w:hAnsi="Helvetica" w:cs="Helvetica"/>
          <w:b/>
          <w:bCs/>
          <w:color w:val="000000"/>
          <w:sz w:val="27"/>
          <w:szCs w:val="27"/>
          <w:bdr w:val="none" w:sz="0" w:space="0" w:color="auto" w:frame="1"/>
          <w:lang w:eastAsia="pt-BR"/>
        </w:rPr>
        <w:t>Data Center Extension</w:t>
      </w:r>
    </w:p>
    <w:p w14:paraId="10AA6914" w14:textId="77777777" w:rsidR="00C75EF2" w:rsidRPr="00C75EF2" w:rsidRDefault="00C75EF2" w:rsidP="00C75EF2">
      <w:pPr>
        <w:numPr>
          <w:ilvl w:val="0"/>
          <w:numId w:val="11"/>
        </w:numPr>
        <w:shd w:val="clear" w:color="auto" w:fill="FFFFFF"/>
        <w:spacing w:after="0" w:line="240" w:lineRule="auto"/>
        <w:textAlignment w:val="baseline"/>
        <w:rPr>
          <w:rFonts w:ascii="Helvetica" w:eastAsia="Times New Roman" w:hAnsi="Helvetica" w:cs="Helvetica"/>
          <w:color w:val="000000"/>
          <w:sz w:val="27"/>
          <w:szCs w:val="27"/>
          <w:highlight w:val="green"/>
          <w:lang w:eastAsia="pt-BR"/>
        </w:rPr>
      </w:pPr>
      <w:r w:rsidRPr="00C75EF2">
        <w:rPr>
          <w:rFonts w:ascii="Helvetica" w:eastAsia="Times New Roman" w:hAnsi="Helvetica" w:cs="Helvetica"/>
          <w:b/>
          <w:bCs/>
          <w:color w:val="000000"/>
          <w:sz w:val="27"/>
          <w:szCs w:val="27"/>
          <w:highlight w:val="green"/>
          <w:bdr w:val="none" w:sz="0" w:space="0" w:color="auto" w:frame="1"/>
          <w:lang w:eastAsia="pt-BR"/>
        </w:rPr>
        <w:t>Hyper-V Workloads</w:t>
      </w:r>
    </w:p>
    <w:p w14:paraId="0DCBD581" w14:textId="5FCA7CF8" w:rsidR="00C91280" w:rsidRDefault="00C91280" w:rsidP="00C91280"/>
    <w:p w14:paraId="76291E64" w14:textId="0CB1A03C" w:rsidR="00C91280" w:rsidRDefault="00C91280" w:rsidP="00C91280">
      <w:r>
        <w:rPr>
          <w:noProof/>
        </w:rPr>
        <w:drawing>
          <wp:inline distT="0" distB="0" distL="0" distR="0" wp14:anchorId="6EEAD90D" wp14:editId="4295B0D9">
            <wp:extent cx="14773275" cy="4972050"/>
            <wp:effectExtent l="0" t="0" r="9525" b="0"/>
            <wp:docPr id="19" name="Imagem 1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Interface gráfica do usuário, Texto, Aplicativo&#10;&#10;Descrição gerada automaticamente"/>
                    <pic:cNvPicPr/>
                  </pic:nvPicPr>
                  <pic:blipFill>
                    <a:blip r:embed="rId24"/>
                    <a:stretch>
                      <a:fillRect/>
                    </a:stretch>
                  </pic:blipFill>
                  <pic:spPr>
                    <a:xfrm>
                      <a:off x="0" y="0"/>
                      <a:ext cx="14773275" cy="4972050"/>
                    </a:xfrm>
                    <a:prstGeom prst="rect">
                      <a:avLst/>
                    </a:prstGeom>
                  </pic:spPr>
                </pic:pic>
              </a:graphicData>
            </a:graphic>
          </wp:inline>
        </w:drawing>
      </w:r>
    </w:p>
    <w:p w14:paraId="155CC37D" w14:textId="77777777" w:rsidR="00C91280" w:rsidRDefault="00C91280" w:rsidP="00C91280"/>
    <w:p w14:paraId="01387F29" w14:textId="1BDD6CD0" w:rsidR="00C91280" w:rsidRDefault="00C91280" w:rsidP="00C91280"/>
    <w:p w14:paraId="7AD8F807" w14:textId="77777777" w:rsidR="00C91280" w:rsidRPr="00585CE7" w:rsidRDefault="00C91280" w:rsidP="00C91280">
      <w:pPr>
        <w:rPr>
          <w:sz w:val="40"/>
          <w:szCs w:val="40"/>
        </w:rPr>
      </w:pPr>
      <w:r w:rsidRPr="00585CE7">
        <w:rPr>
          <w:sz w:val="40"/>
          <w:szCs w:val="40"/>
        </w:rPr>
        <w:t>Quais são os TRÊS benefícios da solução Oracle Cloud VMware?</w:t>
      </w:r>
    </w:p>
    <w:p w14:paraId="70B01276" w14:textId="30AA2CC5" w:rsidR="00C91280" w:rsidRPr="00585CE7" w:rsidRDefault="002F334C" w:rsidP="00C91280">
      <w:pPr>
        <w:rPr>
          <w:sz w:val="40"/>
          <w:szCs w:val="40"/>
        </w:rPr>
      </w:pPr>
      <w:r>
        <w:rPr>
          <w:sz w:val="40"/>
          <w:szCs w:val="40"/>
        </w:rPr>
        <w:br/>
      </w:r>
      <w:r w:rsidR="00C91280" w:rsidRPr="00256DF9">
        <w:rPr>
          <w:sz w:val="40"/>
          <w:szCs w:val="40"/>
          <w:highlight w:val="green"/>
        </w:rPr>
        <w:t>Executa a pilha de produtos VMware certificados na nuvem.</w:t>
      </w:r>
    </w:p>
    <w:p w14:paraId="2DC124B1" w14:textId="77777777" w:rsidR="00C91280" w:rsidRPr="00585CE7" w:rsidRDefault="00C91280" w:rsidP="00C91280">
      <w:pPr>
        <w:rPr>
          <w:sz w:val="40"/>
          <w:szCs w:val="40"/>
        </w:rPr>
      </w:pPr>
      <w:r w:rsidRPr="00256DF9">
        <w:rPr>
          <w:sz w:val="40"/>
          <w:szCs w:val="40"/>
        </w:rPr>
        <w:t>As cargas de trabalho VMware são refatoradas para migração.</w:t>
      </w:r>
    </w:p>
    <w:p w14:paraId="65A95C76" w14:textId="77777777" w:rsidR="00C91280" w:rsidRPr="00585CE7" w:rsidRDefault="00C91280" w:rsidP="00C91280">
      <w:pPr>
        <w:rPr>
          <w:sz w:val="40"/>
          <w:szCs w:val="40"/>
        </w:rPr>
      </w:pPr>
      <w:r w:rsidRPr="00256DF9">
        <w:rPr>
          <w:sz w:val="40"/>
          <w:szCs w:val="40"/>
          <w:highlight w:val="green"/>
        </w:rPr>
        <w:t>Fornece total controle administrativo aos clientes.</w:t>
      </w:r>
    </w:p>
    <w:p w14:paraId="2D4D039E" w14:textId="77777777" w:rsidR="00C91280" w:rsidRPr="00585CE7" w:rsidRDefault="00C91280" w:rsidP="00C91280">
      <w:pPr>
        <w:rPr>
          <w:sz w:val="40"/>
          <w:szCs w:val="40"/>
        </w:rPr>
      </w:pPr>
      <w:r w:rsidRPr="00256DF9">
        <w:rPr>
          <w:sz w:val="40"/>
          <w:szCs w:val="40"/>
          <w:highlight w:val="green"/>
        </w:rPr>
        <w:t>Os clientes podem aproveitar o mesmo conjunto de ferramentas e processos usados localmente.</w:t>
      </w:r>
    </w:p>
    <w:p w14:paraId="18A432A5" w14:textId="450C050B" w:rsidR="00C91280" w:rsidRDefault="00C91280" w:rsidP="00C91280">
      <w:pPr>
        <w:rPr>
          <w:sz w:val="40"/>
          <w:szCs w:val="40"/>
        </w:rPr>
      </w:pPr>
      <w:r w:rsidRPr="00585CE7">
        <w:rPr>
          <w:sz w:val="40"/>
          <w:szCs w:val="40"/>
        </w:rPr>
        <w:t>Os clientes podem escolher seu próprio hardware de data center.</w:t>
      </w:r>
    </w:p>
    <w:p w14:paraId="792A6058" w14:textId="69BEF8A4" w:rsidR="002235F9" w:rsidRDefault="002235F9" w:rsidP="00C91280">
      <w:pPr>
        <w:rPr>
          <w:sz w:val="40"/>
          <w:szCs w:val="40"/>
        </w:rPr>
      </w:pPr>
    </w:p>
    <w:p w14:paraId="3200DC5D" w14:textId="77777777" w:rsidR="002235F9" w:rsidRPr="002235F9" w:rsidRDefault="002235F9" w:rsidP="002235F9">
      <w:pPr>
        <w:shd w:val="clear" w:color="auto" w:fill="FFFFFF"/>
        <w:spacing w:after="0" w:line="240" w:lineRule="auto"/>
        <w:textAlignment w:val="baseline"/>
        <w:rPr>
          <w:rFonts w:ascii="Helvetica" w:eastAsia="Times New Roman" w:hAnsi="Helvetica" w:cs="Helvetica"/>
          <w:color w:val="000000"/>
          <w:sz w:val="27"/>
          <w:szCs w:val="27"/>
          <w:lang w:eastAsia="pt-BR"/>
        </w:rPr>
      </w:pPr>
      <w:r w:rsidRPr="002235F9">
        <w:rPr>
          <w:rFonts w:ascii="Helvetica" w:eastAsia="Times New Roman" w:hAnsi="Helvetica" w:cs="Helvetica"/>
          <w:b/>
          <w:bCs/>
          <w:color w:val="000000"/>
          <w:sz w:val="27"/>
          <w:szCs w:val="27"/>
          <w:bdr w:val="none" w:sz="0" w:space="0" w:color="auto" w:frame="1"/>
          <w:lang w:eastAsia="pt-BR"/>
        </w:rPr>
        <w:t>Which three are benefits of Oracle Cloud VMware Solution?</w:t>
      </w:r>
    </w:p>
    <w:p w14:paraId="6612AF41" w14:textId="77777777" w:rsidR="002235F9" w:rsidRPr="002235F9" w:rsidRDefault="002235F9" w:rsidP="002235F9">
      <w:pPr>
        <w:shd w:val="clear" w:color="auto" w:fill="FFFFFF"/>
        <w:spacing w:after="0" w:line="240" w:lineRule="auto"/>
        <w:textAlignment w:val="baseline"/>
        <w:rPr>
          <w:rFonts w:ascii="Helvetica" w:eastAsia="Times New Roman" w:hAnsi="Helvetica" w:cs="Helvetica"/>
          <w:color w:val="000000"/>
          <w:sz w:val="27"/>
          <w:szCs w:val="27"/>
          <w:lang w:eastAsia="pt-BR"/>
        </w:rPr>
      </w:pPr>
    </w:p>
    <w:p w14:paraId="75DA37C9" w14:textId="77777777" w:rsidR="002235F9" w:rsidRPr="002235F9" w:rsidRDefault="002235F9" w:rsidP="002235F9">
      <w:pPr>
        <w:numPr>
          <w:ilvl w:val="0"/>
          <w:numId w:val="12"/>
        </w:numPr>
        <w:shd w:val="clear" w:color="auto" w:fill="FFFFFF"/>
        <w:spacing w:after="0" w:line="240" w:lineRule="auto"/>
        <w:textAlignment w:val="baseline"/>
        <w:rPr>
          <w:rFonts w:ascii="Helvetica" w:eastAsia="Times New Roman" w:hAnsi="Helvetica" w:cs="Helvetica"/>
          <w:color w:val="000000"/>
          <w:sz w:val="27"/>
          <w:szCs w:val="27"/>
          <w:highlight w:val="green"/>
          <w:lang w:eastAsia="pt-BR"/>
        </w:rPr>
      </w:pPr>
      <w:r w:rsidRPr="002235F9">
        <w:rPr>
          <w:rFonts w:ascii="Helvetica" w:eastAsia="Times New Roman" w:hAnsi="Helvetica" w:cs="Helvetica"/>
          <w:color w:val="000000"/>
          <w:sz w:val="27"/>
          <w:szCs w:val="27"/>
          <w:highlight w:val="green"/>
          <w:lang w:eastAsia="pt-BR"/>
        </w:rPr>
        <w:t>Runs the certified VMware product stack in the cloud.</w:t>
      </w:r>
    </w:p>
    <w:p w14:paraId="4F9B1ECB" w14:textId="77777777" w:rsidR="002235F9" w:rsidRPr="002235F9" w:rsidRDefault="002235F9" w:rsidP="002235F9">
      <w:pPr>
        <w:numPr>
          <w:ilvl w:val="0"/>
          <w:numId w:val="12"/>
        </w:numPr>
        <w:shd w:val="clear" w:color="auto" w:fill="FFFFFF"/>
        <w:spacing w:after="0" w:line="240" w:lineRule="auto"/>
        <w:textAlignment w:val="baseline"/>
        <w:rPr>
          <w:rFonts w:ascii="Helvetica" w:eastAsia="Times New Roman" w:hAnsi="Helvetica" w:cs="Helvetica"/>
          <w:color w:val="000000"/>
          <w:sz w:val="27"/>
          <w:szCs w:val="27"/>
          <w:highlight w:val="green"/>
          <w:lang w:eastAsia="pt-BR"/>
        </w:rPr>
      </w:pPr>
      <w:r w:rsidRPr="002235F9">
        <w:rPr>
          <w:rFonts w:ascii="Helvetica" w:eastAsia="Times New Roman" w:hAnsi="Helvetica" w:cs="Helvetica"/>
          <w:color w:val="000000"/>
          <w:sz w:val="27"/>
          <w:szCs w:val="27"/>
          <w:highlight w:val="green"/>
          <w:lang w:eastAsia="pt-BR"/>
        </w:rPr>
        <w:t>Customers can leverage same set of tools and processes used on-premises.</w:t>
      </w:r>
    </w:p>
    <w:p w14:paraId="0CF9267E" w14:textId="77777777" w:rsidR="002235F9" w:rsidRPr="002235F9" w:rsidRDefault="002235F9" w:rsidP="002235F9">
      <w:pPr>
        <w:numPr>
          <w:ilvl w:val="0"/>
          <w:numId w:val="12"/>
        </w:numPr>
        <w:shd w:val="clear" w:color="auto" w:fill="FFFFFF"/>
        <w:spacing w:after="0" w:line="240" w:lineRule="auto"/>
        <w:textAlignment w:val="baseline"/>
        <w:rPr>
          <w:rFonts w:ascii="Helvetica" w:eastAsia="Times New Roman" w:hAnsi="Helvetica" w:cs="Helvetica"/>
          <w:color w:val="000000"/>
          <w:sz w:val="27"/>
          <w:szCs w:val="27"/>
          <w:lang w:eastAsia="pt-BR"/>
        </w:rPr>
      </w:pPr>
      <w:r w:rsidRPr="002235F9">
        <w:rPr>
          <w:rFonts w:ascii="Helvetica" w:eastAsia="Times New Roman" w:hAnsi="Helvetica" w:cs="Helvetica"/>
          <w:color w:val="000000"/>
          <w:sz w:val="27"/>
          <w:szCs w:val="27"/>
          <w:lang w:eastAsia="pt-BR"/>
        </w:rPr>
        <w:t>Customers can choose their own data center hardware.</w:t>
      </w:r>
    </w:p>
    <w:p w14:paraId="4D4673F5" w14:textId="77777777" w:rsidR="002235F9" w:rsidRPr="002235F9" w:rsidRDefault="002235F9" w:rsidP="002235F9">
      <w:pPr>
        <w:numPr>
          <w:ilvl w:val="0"/>
          <w:numId w:val="12"/>
        </w:numPr>
        <w:shd w:val="clear" w:color="auto" w:fill="FFFFFF"/>
        <w:spacing w:after="0" w:line="240" w:lineRule="auto"/>
        <w:textAlignment w:val="baseline"/>
        <w:rPr>
          <w:rFonts w:ascii="Helvetica" w:eastAsia="Times New Roman" w:hAnsi="Helvetica" w:cs="Helvetica"/>
          <w:color w:val="000000"/>
          <w:sz w:val="27"/>
          <w:szCs w:val="27"/>
          <w:highlight w:val="green"/>
          <w:lang w:eastAsia="pt-BR"/>
        </w:rPr>
      </w:pPr>
      <w:r w:rsidRPr="002235F9">
        <w:rPr>
          <w:rFonts w:ascii="Helvetica" w:eastAsia="Times New Roman" w:hAnsi="Helvetica" w:cs="Helvetica"/>
          <w:color w:val="000000"/>
          <w:sz w:val="27"/>
          <w:szCs w:val="27"/>
          <w:highlight w:val="green"/>
          <w:lang w:eastAsia="pt-BR"/>
        </w:rPr>
        <w:t>Provides full administrative control to customers.</w:t>
      </w:r>
    </w:p>
    <w:p w14:paraId="22DB6316" w14:textId="77777777" w:rsidR="002235F9" w:rsidRPr="002235F9" w:rsidRDefault="002235F9" w:rsidP="002235F9">
      <w:pPr>
        <w:numPr>
          <w:ilvl w:val="0"/>
          <w:numId w:val="12"/>
        </w:numPr>
        <w:shd w:val="clear" w:color="auto" w:fill="FFFFFF"/>
        <w:spacing w:after="0" w:line="240" w:lineRule="auto"/>
        <w:textAlignment w:val="baseline"/>
        <w:rPr>
          <w:rFonts w:ascii="Helvetica" w:eastAsia="Times New Roman" w:hAnsi="Helvetica" w:cs="Helvetica"/>
          <w:color w:val="000000"/>
          <w:sz w:val="27"/>
          <w:szCs w:val="27"/>
          <w:lang w:eastAsia="pt-BR"/>
        </w:rPr>
      </w:pPr>
      <w:r w:rsidRPr="002235F9">
        <w:rPr>
          <w:rFonts w:ascii="Helvetica" w:eastAsia="Times New Roman" w:hAnsi="Helvetica" w:cs="Helvetica"/>
          <w:color w:val="000000"/>
          <w:sz w:val="27"/>
          <w:szCs w:val="27"/>
          <w:lang w:eastAsia="pt-BR"/>
        </w:rPr>
        <w:t>VMware workloads are refactored for migration.</w:t>
      </w:r>
    </w:p>
    <w:p w14:paraId="4C7448BA" w14:textId="2416E30F" w:rsidR="00C91280" w:rsidRDefault="00C91280" w:rsidP="00C91280"/>
    <w:p w14:paraId="1D1187F9" w14:textId="22C453E6" w:rsidR="00C91280" w:rsidRDefault="00C91280" w:rsidP="00C91280">
      <w:r>
        <w:rPr>
          <w:noProof/>
        </w:rPr>
        <w:drawing>
          <wp:inline distT="0" distB="0" distL="0" distR="0" wp14:anchorId="7E0C2686" wp14:editId="332EDCBD">
            <wp:extent cx="14142857" cy="4933333"/>
            <wp:effectExtent l="0" t="0" r="0" b="635"/>
            <wp:docPr id="21" name="Imagem 21" descr="Interface gráfica do usuário, Texto, Aplicativo, chat ou mensagem de text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Interface gráfica do usuário, Texto, Aplicativo, chat ou mensagem de texto, Email&#10;&#10;Descrição gerada automaticamente"/>
                    <pic:cNvPicPr/>
                  </pic:nvPicPr>
                  <pic:blipFill>
                    <a:blip r:embed="rId25"/>
                    <a:stretch>
                      <a:fillRect/>
                    </a:stretch>
                  </pic:blipFill>
                  <pic:spPr>
                    <a:xfrm>
                      <a:off x="0" y="0"/>
                      <a:ext cx="14142857" cy="4933333"/>
                    </a:xfrm>
                    <a:prstGeom prst="rect">
                      <a:avLst/>
                    </a:prstGeom>
                  </pic:spPr>
                </pic:pic>
              </a:graphicData>
            </a:graphic>
          </wp:inline>
        </w:drawing>
      </w:r>
    </w:p>
    <w:p w14:paraId="60D36EF3" w14:textId="2A545CA9" w:rsidR="00C91280" w:rsidRDefault="00C91280" w:rsidP="00C91280"/>
    <w:p w14:paraId="017386F5" w14:textId="480D0406" w:rsidR="00C91280" w:rsidRDefault="00C91280" w:rsidP="00C91280"/>
    <w:p w14:paraId="21CB0D92" w14:textId="77777777" w:rsidR="00735888" w:rsidRPr="007861F1" w:rsidRDefault="00735888" w:rsidP="00735888">
      <w:pPr>
        <w:rPr>
          <w:sz w:val="44"/>
          <w:szCs w:val="44"/>
        </w:rPr>
      </w:pPr>
      <w:r w:rsidRPr="007861F1">
        <w:rPr>
          <w:sz w:val="44"/>
          <w:szCs w:val="44"/>
        </w:rPr>
        <w:t>Qual serviço Oracle Cloud Infrastructure (OCI) pode ser usado para executar aplicativos sem servidor?</w:t>
      </w:r>
    </w:p>
    <w:p w14:paraId="05D45EAD" w14:textId="77777777" w:rsidR="00735888" w:rsidRPr="007861F1" w:rsidRDefault="00735888" w:rsidP="00735888">
      <w:pPr>
        <w:rPr>
          <w:sz w:val="44"/>
          <w:szCs w:val="44"/>
        </w:rPr>
      </w:pPr>
    </w:p>
    <w:p w14:paraId="3F40D502" w14:textId="77777777" w:rsidR="00735888" w:rsidRPr="007861F1" w:rsidRDefault="00735888" w:rsidP="00735888">
      <w:pPr>
        <w:rPr>
          <w:sz w:val="44"/>
          <w:szCs w:val="44"/>
          <w:lang w:val="en-US"/>
        </w:rPr>
      </w:pPr>
      <w:r w:rsidRPr="00585CE7">
        <w:rPr>
          <w:sz w:val="44"/>
          <w:szCs w:val="44"/>
          <w:lang w:val="en-US"/>
        </w:rPr>
        <w:t>Oracle Container Engine para Kubernetes (OKE)</w:t>
      </w:r>
    </w:p>
    <w:p w14:paraId="3538967A" w14:textId="77777777" w:rsidR="00735888" w:rsidRPr="007861F1" w:rsidRDefault="00735888" w:rsidP="00735888">
      <w:pPr>
        <w:rPr>
          <w:sz w:val="44"/>
          <w:szCs w:val="44"/>
        </w:rPr>
      </w:pPr>
      <w:r w:rsidRPr="007861F1">
        <w:rPr>
          <w:sz w:val="44"/>
          <w:szCs w:val="44"/>
        </w:rPr>
        <w:t>Solução Oracle Cloud VMware</w:t>
      </w:r>
    </w:p>
    <w:p w14:paraId="56F19D9C" w14:textId="77777777" w:rsidR="00735888" w:rsidRPr="007861F1" w:rsidRDefault="00735888" w:rsidP="00735888">
      <w:pPr>
        <w:rPr>
          <w:sz w:val="44"/>
          <w:szCs w:val="44"/>
        </w:rPr>
      </w:pPr>
      <w:r w:rsidRPr="007861F1">
        <w:rPr>
          <w:sz w:val="44"/>
          <w:szCs w:val="44"/>
        </w:rPr>
        <w:t>Gateway da API OCI</w:t>
      </w:r>
    </w:p>
    <w:p w14:paraId="36603BAA" w14:textId="78AD5CB2" w:rsidR="00C91280" w:rsidRDefault="00735888" w:rsidP="00735888">
      <w:pPr>
        <w:rPr>
          <w:sz w:val="44"/>
          <w:szCs w:val="44"/>
        </w:rPr>
      </w:pPr>
      <w:r w:rsidRPr="004309F6">
        <w:rPr>
          <w:sz w:val="44"/>
          <w:szCs w:val="44"/>
          <w:highlight w:val="green"/>
        </w:rPr>
        <w:t>Funções do Oracle</w:t>
      </w:r>
    </w:p>
    <w:p w14:paraId="2DCA163F" w14:textId="3CC432D9" w:rsidR="00282D10" w:rsidRDefault="00282D10" w:rsidP="00735888">
      <w:pPr>
        <w:rPr>
          <w:sz w:val="44"/>
          <w:szCs w:val="44"/>
        </w:rPr>
      </w:pPr>
    </w:p>
    <w:p w14:paraId="4DDF7F01" w14:textId="77D9A834" w:rsidR="00282D10" w:rsidRPr="00282D10" w:rsidRDefault="00282D10" w:rsidP="00735888">
      <w:pPr>
        <w:rPr>
          <w:rFonts w:ascii="Helvetica" w:eastAsia="Times New Roman" w:hAnsi="Helvetica" w:cs="Helvetica"/>
          <w:color w:val="000000"/>
          <w:sz w:val="27"/>
          <w:szCs w:val="27"/>
          <w:lang w:eastAsia="pt-BR"/>
        </w:rPr>
      </w:pPr>
      <w:r w:rsidRPr="00282D10">
        <w:rPr>
          <w:rFonts w:ascii="Helvetica" w:eastAsia="Times New Roman" w:hAnsi="Helvetica" w:cs="Helvetica"/>
          <w:color w:val="000000"/>
          <w:sz w:val="27"/>
          <w:szCs w:val="27"/>
          <w:lang w:eastAsia="pt-BR"/>
        </w:rPr>
        <w:t>Which Oracle Cloud Infrastructure (OCI) service can be used for running serverless applications?</w:t>
      </w:r>
    </w:p>
    <w:p w14:paraId="6A2107B4" w14:textId="3CB51BB4" w:rsidR="00282D10" w:rsidRDefault="00282D10" w:rsidP="00282D10">
      <w:pPr>
        <w:pStyle w:val="NormalWeb"/>
        <w:spacing w:before="0" w:beforeAutospacing="0" w:after="0" w:afterAutospacing="0"/>
        <w:textAlignment w:val="baseline"/>
        <w:rPr>
          <w:rFonts w:ascii="Helvetica" w:hAnsi="Helvetica" w:cs="Helvetica"/>
          <w:color w:val="000000"/>
          <w:sz w:val="27"/>
          <w:szCs w:val="27"/>
        </w:rPr>
      </w:pPr>
      <w:r>
        <w:rPr>
          <w:rFonts w:ascii="Helvetica" w:hAnsi="Helvetica" w:cs="Helvetica"/>
          <w:color w:val="000000"/>
          <w:sz w:val="27"/>
          <w:szCs w:val="27"/>
        </w:rPr>
        <w:t>Oracle Container Engine for Kubernetes (OKE)</w:t>
      </w:r>
    </w:p>
    <w:p w14:paraId="0AF499B1" w14:textId="2B705893" w:rsidR="00282D10" w:rsidRDefault="00282D10" w:rsidP="00282D10">
      <w:pPr>
        <w:pStyle w:val="NormalWeb"/>
        <w:spacing w:before="0" w:beforeAutospacing="0" w:after="0" w:afterAutospacing="0"/>
        <w:textAlignment w:val="baseline"/>
        <w:rPr>
          <w:rFonts w:ascii="Helvetica" w:hAnsi="Helvetica" w:cs="Helvetica"/>
          <w:color w:val="000000"/>
          <w:sz w:val="27"/>
          <w:szCs w:val="27"/>
        </w:rPr>
      </w:pPr>
      <w:r>
        <w:rPr>
          <w:rFonts w:ascii="Helvetica" w:hAnsi="Helvetica" w:cs="Helvetica"/>
          <w:color w:val="000000"/>
          <w:sz w:val="27"/>
          <w:szCs w:val="27"/>
        </w:rPr>
        <w:t>Oracle Cloud VMWare Solution</w:t>
      </w:r>
    </w:p>
    <w:p w14:paraId="1002DB58" w14:textId="5D8755A8" w:rsidR="00282D10" w:rsidRDefault="00282D10" w:rsidP="00282D10">
      <w:pPr>
        <w:pStyle w:val="NormalWeb"/>
        <w:spacing w:before="0" w:beforeAutospacing="0" w:after="0" w:afterAutospacing="0"/>
        <w:textAlignment w:val="baseline"/>
        <w:rPr>
          <w:rFonts w:ascii="Helvetica" w:hAnsi="Helvetica" w:cs="Helvetica"/>
          <w:color w:val="000000"/>
          <w:sz w:val="27"/>
          <w:szCs w:val="27"/>
        </w:rPr>
      </w:pPr>
      <w:r>
        <w:rPr>
          <w:rFonts w:ascii="Helvetica" w:hAnsi="Helvetica" w:cs="Helvetica"/>
          <w:color w:val="000000"/>
          <w:sz w:val="27"/>
          <w:szCs w:val="27"/>
        </w:rPr>
        <w:t>OCI API Gateway</w:t>
      </w:r>
    </w:p>
    <w:p w14:paraId="2BEDFC2D" w14:textId="1B8A3DCA" w:rsidR="00282D10" w:rsidRDefault="00282D10" w:rsidP="00282D10">
      <w:pPr>
        <w:pStyle w:val="NormalWeb"/>
        <w:spacing w:before="0" w:beforeAutospacing="0" w:after="0" w:afterAutospacing="0"/>
        <w:textAlignment w:val="baseline"/>
        <w:rPr>
          <w:rFonts w:ascii="Helvetica" w:hAnsi="Helvetica" w:cs="Helvetica"/>
          <w:color w:val="000000"/>
          <w:sz w:val="27"/>
          <w:szCs w:val="27"/>
        </w:rPr>
      </w:pPr>
      <w:r w:rsidRPr="006906B6">
        <w:rPr>
          <w:rFonts w:ascii="Helvetica" w:hAnsi="Helvetica" w:cs="Helvetica"/>
          <w:color w:val="000000"/>
          <w:sz w:val="27"/>
          <w:szCs w:val="27"/>
          <w:highlight w:val="green"/>
        </w:rPr>
        <w:t>Oracle Functions</w:t>
      </w:r>
    </w:p>
    <w:p w14:paraId="4BADBD82" w14:textId="634BF49F" w:rsidR="00735888" w:rsidRDefault="00735888" w:rsidP="00735888"/>
    <w:p w14:paraId="73F47424" w14:textId="16ADE859" w:rsidR="00735888" w:rsidRDefault="00735888" w:rsidP="00735888">
      <w:r>
        <w:rPr>
          <w:noProof/>
        </w:rPr>
        <w:drawing>
          <wp:inline distT="0" distB="0" distL="0" distR="0" wp14:anchorId="39DA80F6" wp14:editId="0E921EA2">
            <wp:extent cx="14201775" cy="5915025"/>
            <wp:effectExtent l="0" t="0" r="9525" b="9525"/>
            <wp:docPr id="22" name="Imagem 2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Interface gráfica do usuário, Texto, Aplicativo, Email&#10;&#10;Descrição gerada automaticamente"/>
                    <pic:cNvPicPr/>
                  </pic:nvPicPr>
                  <pic:blipFill>
                    <a:blip r:embed="rId26"/>
                    <a:stretch>
                      <a:fillRect/>
                    </a:stretch>
                  </pic:blipFill>
                  <pic:spPr>
                    <a:xfrm>
                      <a:off x="0" y="0"/>
                      <a:ext cx="14201775" cy="5915025"/>
                    </a:xfrm>
                    <a:prstGeom prst="rect">
                      <a:avLst/>
                    </a:prstGeom>
                  </pic:spPr>
                </pic:pic>
              </a:graphicData>
            </a:graphic>
          </wp:inline>
        </w:drawing>
      </w:r>
    </w:p>
    <w:p w14:paraId="28B75A5A" w14:textId="1D11F521" w:rsidR="00735888" w:rsidRDefault="00735888" w:rsidP="00735888"/>
    <w:p w14:paraId="54F5C2F0" w14:textId="734443C1" w:rsidR="00735888" w:rsidRDefault="00735888" w:rsidP="00735888"/>
    <w:p w14:paraId="41EDE1E9" w14:textId="77777777" w:rsidR="00735888" w:rsidRPr="007861F1" w:rsidRDefault="00735888" w:rsidP="00735888">
      <w:pPr>
        <w:rPr>
          <w:sz w:val="44"/>
          <w:szCs w:val="44"/>
        </w:rPr>
      </w:pPr>
      <w:r w:rsidRPr="007861F1">
        <w:rPr>
          <w:sz w:val="44"/>
          <w:szCs w:val="44"/>
        </w:rPr>
        <w:t>Qual serviço Oracle Cloud Infrastructure (OCI) permite que você execute código sem provisionar nenhum recurso de infraestrutura subjacente, como máquinas virtuais?</w:t>
      </w:r>
    </w:p>
    <w:p w14:paraId="5E007D10" w14:textId="77777777" w:rsidR="00735888" w:rsidRPr="007861F1" w:rsidRDefault="00735888" w:rsidP="00735888">
      <w:pPr>
        <w:rPr>
          <w:sz w:val="44"/>
          <w:szCs w:val="44"/>
        </w:rPr>
      </w:pPr>
    </w:p>
    <w:p w14:paraId="53CAAB59" w14:textId="77777777" w:rsidR="00735888" w:rsidRPr="007861F1" w:rsidRDefault="00735888" w:rsidP="00735888">
      <w:pPr>
        <w:rPr>
          <w:sz w:val="44"/>
          <w:szCs w:val="44"/>
        </w:rPr>
      </w:pPr>
      <w:r w:rsidRPr="004309F6">
        <w:rPr>
          <w:sz w:val="44"/>
          <w:szCs w:val="44"/>
          <w:highlight w:val="green"/>
        </w:rPr>
        <w:t>Funções do Oracle</w:t>
      </w:r>
    </w:p>
    <w:p w14:paraId="211C5BB0" w14:textId="77777777" w:rsidR="00735888" w:rsidRPr="007861F1" w:rsidRDefault="00735888" w:rsidP="00735888">
      <w:pPr>
        <w:rPr>
          <w:sz w:val="44"/>
          <w:szCs w:val="44"/>
        </w:rPr>
      </w:pPr>
      <w:r w:rsidRPr="007861F1">
        <w:rPr>
          <w:sz w:val="44"/>
          <w:szCs w:val="44"/>
        </w:rPr>
        <w:t>Oracle Container Engine para Kubernetes (OKE)</w:t>
      </w:r>
    </w:p>
    <w:p w14:paraId="57F6270F" w14:textId="77777777" w:rsidR="00735888" w:rsidRPr="007861F1" w:rsidRDefault="00735888" w:rsidP="00735888">
      <w:pPr>
        <w:rPr>
          <w:sz w:val="44"/>
          <w:szCs w:val="44"/>
        </w:rPr>
      </w:pPr>
      <w:r w:rsidRPr="007861F1">
        <w:rPr>
          <w:sz w:val="44"/>
          <w:szCs w:val="44"/>
        </w:rPr>
        <w:t>Gateway de armazenamento</w:t>
      </w:r>
    </w:p>
    <w:p w14:paraId="1945462A" w14:textId="77777777" w:rsidR="00735888" w:rsidRPr="007861F1" w:rsidRDefault="00735888" w:rsidP="00735888">
      <w:pPr>
        <w:rPr>
          <w:sz w:val="44"/>
          <w:szCs w:val="44"/>
        </w:rPr>
      </w:pPr>
      <w:r w:rsidRPr="007861F1">
        <w:rPr>
          <w:sz w:val="44"/>
          <w:szCs w:val="44"/>
        </w:rPr>
        <w:t>Gateway de API</w:t>
      </w:r>
    </w:p>
    <w:p w14:paraId="1CE849C3" w14:textId="02CD9C30" w:rsidR="00735888" w:rsidRDefault="00735888" w:rsidP="00735888">
      <w:pPr>
        <w:rPr>
          <w:sz w:val="44"/>
          <w:szCs w:val="44"/>
        </w:rPr>
      </w:pPr>
      <w:r w:rsidRPr="007861F1">
        <w:rPr>
          <w:sz w:val="44"/>
          <w:szCs w:val="44"/>
        </w:rPr>
        <w:t>Calcular</w:t>
      </w:r>
    </w:p>
    <w:p w14:paraId="24ED914A" w14:textId="48EB9209" w:rsidR="008F08BB" w:rsidRDefault="008F08BB" w:rsidP="00735888">
      <w:pPr>
        <w:rPr>
          <w:sz w:val="44"/>
          <w:szCs w:val="44"/>
        </w:rPr>
      </w:pPr>
    </w:p>
    <w:p w14:paraId="31DFFD9E" w14:textId="39777889" w:rsidR="008F08BB" w:rsidRDefault="008F08BB" w:rsidP="008F08BB">
      <w:pPr>
        <w:pStyle w:val="NormalWeb"/>
        <w:shd w:val="clear" w:color="auto" w:fill="FFFFFF"/>
        <w:spacing w:before="0" w:beforeAutospacing="0" w:after="0" w:afterAutospacing="0"/>
        <w:textAlignment w:val="baseline"/>
        <w:rPr>
          <w:rFonts w:ascii="Helvetica" w:hAnsi="Helvetica" w:cs="Helvetica"/>
          <w:color w:val="000000"/>
          <w:sz w:val="27"/>
          <w:szCs w:val="27"/>
        </w:rPr>
      </w:pPr>
      <w:r>
        <w:rPr>
          <w:rFonts w:ascii="Helvetica" w:hAnsi="Helvetica" w:cs="Helvetica"/>
          <w:color w:val="000000"/>
          <w:sz w:val="27"/>
          <w:szCs w:val="27"/>
        </w:rPr>
        <w:t>Which Oracle Cloud Infrastructure (OCI) service allows you to run code without provisioning any underlying infrastructure resources, such as virtual machines?</w:t>
      </w:r>
    </w:p>
    <w:p w14:paraId="791154D0" w14:textId="77777777" w:rsidR="008F08BB" w:rsidRDefault="008F08BB" w:rsidP="008F08BB">
      <w:pPr>
        <w:pStyle w:val="NormalWeb"/>
        <w:shd w:val="clear" w:color="auto" w:fill="FFFFFF"/>
        <w:spacing w:before="0" w:beforeAutospacing="0" w:after="0" w:afterAutospacing="0"/>
        <w:textAlignment w:val="baseline"/>
        <w:rPr>
          <w:rFonts w:ascii="Helvetica" w:hAnsi="Helvetica" w:cs="Helvetica"/>
          <w:color w:val="000000"/>
          <w:sz w:val="27"/>
          <w:szCs w:val="27"/>
        </w:rPr>
      </w:pPr>
    </w:p>
    <w:p w14:paraId="28EF952B" w14:textId="77777777" w:rsidR="008F08BB" w:rsidRDefault="008F08BB" w:rsidP="008F08BB">
      <w:pPr>
        <w:pStyle w:val="NormalWeb"/>
        <w:shd w:val="clear" w:color="auto" w:fill="FFFFFF"/>
        <w:spacing w:before="0" w:beforeAutospacing="0" w:after="0" w:afterAutospacing="0"/>
        <w:textAlignment w:val="baseline"/>
        <w:rPr>
          <w:rFonts w:ascii="Helvetica" w:hAnsi="Helvetica" w:cs="Helvetica"/>
          <w:color w:val="000000"/>
          <w:sz w:val="27"/>
          <w:szCs w:val="27"/>
        </w:rPr>
      </w:pPr>
      <w:r>
        <w:rPr>
          <w:rFonts w:ascii="Helvetica" w:hAnsi="Helvetica" w:cs="Helvetica"/>
          <w:color w:val="000000"/>
          <w:sz w:val="27"/>
          <w:szCs w:val="27"/>
        </w:rPr>
        <w:t>Compute</w:t>
      </w:r>
    </w:p>
    <w:p w14:paraId="0A3A51CA" w14:textId="77777777" w:rsidR="008F08BB" w:rsidRDefault="008F08BB" w:rsidP="008F08BB">
      <w:pPr>
        <w:pStyle w:val="NormalWeb"/>
        <w:shd w:val="clear" w:color="auto" w:fill="FFFFFF"/>
        <w:spacing w:before="0" w:beforeAutospacing="0" w:after="0" w:afterAutospacing="0"/>
        <w:textAlignment w:val="baseline"/>
        <w:rPr>
          <w:rFonts w:ascii="Helvetica" w:hAnsi="Helvetica" w:cs="Helvetica"/>
          <w:color w:val="000000"/>
          <w:sz w:val="27"/>
          <w:szCs w:val="27"/>
        </w:rPr>
      </w:pPr>
      <w:r w:rsidRPr="008F08BB">
        <w:rPr>
          <w:rFonts w:ascii="Helvetica" w:hAnsi="Helvetica" w:cs="Helvetica"/>
          <w:color w:val="000000"/>
          <w:sz w:val="27"/>
          <w:szCs w:val="27"/>
          <w:highlight w:val="green"/>
        </w:rPr>
        <w:t>Oracle Functions</w:t>
      </w:r>
    </w:p>
    <w:p w14:paraId="7A606A93" w14:textId="77777777" w:rsidR="008F08BB" w:rsidRDefault="008F08BB" w:rsidP="008F08BB">
      <w:pPr>
        <w:pStyle w:val="NormalWeb"/>
        <w:shd w:val="clear" w:color="auto" w:fill="FFFFFF"/>
        <w:spacing w:before="0" w:beforeAutospacing="0" w:after="0" w:afterAutospacing="0"/>
        <w:textAlignment w:val="baseline"/>
        <w:rPr>
          <w:rFonts w:ascii="Helvetica" w:hAnsi="Helvetica" w:cs="Helvetica"/>
          <w:color w:val="000000"/>
          <w:sz w:val="27"/>
          <w:szCs w:val="27"/>
        </w:rPr>
      </w:pPr>
      <w:r>
        <w:rPr>
          <w:rFonts w:ascii="Helvetica" w:hAnsi="Helvetica" w:cs="Helvetica"/>
          <w:color w:val="000000"/>
          <w:sz w:val="27"/>
          <w:szCs w:val="27"/>
        </w:rPr>
        <w:t>API Gateway</w:t>
      </w:r>
    </w:p>
    <w:p w14:paraId="5FE59272" w14:textId="77777777" w:rsidR="008F08BB" w:rsidRDefault="008F08BB" w:rsidP="008F08BB">
      <w:pPr>
        <w:pStyle w:val="NormalWeb"/>
        <w:shd w:val="clear" w:color="auto" w:fill="FFFFFF"/>
        <w:spacing w:before="0" w:beforeAutospacing="0" w:after="0" w:afterAutospacing="0"/>
        <w:textAlignment w:val="baseline"/>
        <w:rPr>
          <w:rFonts w:ascii="Helvetica" w:hAnsi="Helvetica" w:cs="Helvetica"/>
          <w:color w:val="000000"/>
          <w:sz w:val="27"/>
          <w:szCs w:val="27"/>
        </w:rPr>
      </w:pPr>
      <w:r>
        <w:rPr>
          <w:rFonts w:ascii="Helvetica" w:hAnsi="Helvetica" w:cs="Helvetica"/>
          <w:color w:val="000000"/>
          <w:sz w:val="27"/>
          <w:szCs w:val="27"/>
        </w:rPr>
        <w:t>Storage Gateway</w:t>
      </w:r>
    </w:p>
    <w:p w14:paraId="053001CC" w14:textId="77777777" w:rsidR="008F08BB" w:rsidRDefault="008F08BB" w:rsidP="008F08BB">
      <w:pPr>
        <w:pStyle w:val="NormalWeb"/>
        <w:shd w:val="clear" w:color="auto" w:fill="FFFFFF"/>
        <w:spacing w:before="0" w:beforeAutospacing="0" w:after="0" w:afterAutospacing="0"/>
        <w:textAlignment w:val="baseline"/>
        <w:rPr>
          <w:rFonts w:ascii="Helvetica" w:hAnsi="Helvetica" w:cs="Helvetica"/>
          <w:color w:val="000000"/>
          <w:sz w:val="27"/>
          <w:szCs w:val="27"/>
        </w:rPr>
      </w:pPr>
      <w:r>
        <w:rPr>
          <w:rFonts w:ascii="Helvetica" w:hAnsi="Helvetica" w:cs="Helvetica"/>
          <w:color w:val="000000"/>
          <w:sz w:val="27"/>
          <w:szCs w:val="27"/>
        </w:rPr>
        <w:t>Oracle Container Engine for Kubernetes (OKE)</w:t>
      </w:r>
    </w:p>
    <w:p w14:paraId="104E3F0F" w14:textId="77777777" w:rsidR="008F08BB" w:rsidRPr="007861F1" w:rsidRDefault="008F08BB" w:rsidP="00735888">
      <w:pPr>
        <w:rPr>
          <w:sz w:val="44"/>
          <w:szCs w:val="44"/>
        </w:rPr>
      </w:pPr>
    </w:p>
    <w:p w14:paraId="0553361E" w14:textId="644FDD69" w:rsidR="00735888" w:rsidRDefault="00735888" w:rsidP="00735888"/>
    <w:p w14:paraId="66EDEE0B" w14:textId="06A81A8C" w:rsidR="00735888" w:rsidRDefault="00735888" w:rsidP="00735888">
      <w:r>
        <w:rPr>
          <w:noProof/>
        </w:rPr>
        <w:drawing>
          <wp:inline distT="0" distB="0" distL="0" distR="0" wp14:anchorId="42116148" wp14:editId="2FCDD66F">
            <wp:extent cx="14135100" cy="5153025"/>
            <wp:effectExtent l="0" t="0" r="0" b="9525"/>
            <wp:docPr id="23" name="Imagem 23"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Interface gráfica do usuário, Texto, Aplicativo, Email&#10;&#10;Descrição gerada automaticamente"/>
                    <pic:cNvPicPr/>
                  </pic:nvPicPr>
                  <pic:blipFill>
                    <a:blip r:embed="rId27"/>
                    <a:stretch>
                      <a:fillRect/>
                    </a:stretch>
                  </pic:blipFill>
                  <pic:spPr>
                    <a:xfrm>
                      <a:off x="0" y="0"/>
                      <a:ext cx="14135100" cy="5153025"/>
                    </a:xfrm>
                    <a:prstGeom prst="rect">
                      <a:avLst/>
                    </a:prstGeom>
                  </pic:spPr>
                </pic:pic>
              </a:graphicData>
            </a:graphic>
          </wp:inline>
        </w:drawing>
      </w:r>
    </w:p>
    <w:p w14:paraId="7A0F2580" w14:textId="321EABFE" w:rsidR="00735888" w:rsidRDefault="00735888" w:rsidP="00735888"/>
    <w:p w14:paraId="1ECFF334" w14:textId="77777777" w:rsidR="00735888" w:rsidRPr="007861F1" w:rsidRDefault="00735888" w:rsidP="00735888">
      <w:pPr>
        <w:rPr>
          <w:sz w:val="44"/>
          <w:szCs w:val="44"/>
        </w:rPr>
      </w:pPr>
      <w:r w:rsidRPr="007861F1">
        <w:rPr>
          <w:sz w:val="44"/>
          <w:szCs w:val="44"/>
        </w:rPr>
        <w:t>Qual NÃO é um ambiente de destino compatível para implantação de artefatos usando o serviço Oracle Cloud Infrastructure (OCI) DevOps?</w:t>
      </w:r>
    </w:p>
    <w:p w14:paraId="2AB1E30B" w14:textId="77777777" w:rsidR="00735888" w:rsidRPr="007861F1" w:rsidRDefault="00735888" w:rsidP="00735888">
      <w:pPr>
        <w:rPr>
          <w:sz w:val="44"/>
          <w:szCs w:val="44"/>
        </w:rPr>
      </w:pPr>
    </w:p>
    <w:p w14:paraId="055FDC9D" w14:textId="77777777" w:rsidR="00735888" w:rsidRPr="007861F1" w:rsidRDefault="00735888" w:rsidP="00735888">
      <w:pPr>
        <w:rPr>
          <w:sz w:val="44"/>
          <w:szCs w:val="44"/>
        </w:rPr>
      </w:pPr>
      <w:r w:rsidRPr="007861F1">
        <w:rPr>
          <w:sz w:val="44"/>
          <w:szCs w:val="44"/>
        </w:rPr>
        <w:t>Funções OCI</w:t>
      </w:r>
    </w:p>
    <w:p w14:paraId="499F2EAE" w14:textId="77777777" w:rsidR="00735888" w:rsidRPr="007861F1" w:rsidRDefault="00735888" w:rsidP="00735888">
      <w:pPr>
        <w:rPr>
          <w:sz w:val="44"/>
          <w:szCs w:val="44"/>
        </w:rPr>
      </w:pPr>
      <w:r w:rsidRPr="004309F6">
        <w:rPr>
          <w:sz w:val="44"/>
          <w:szCs w:val="44"/>
          <w:highlight w:val="green"/>
        </w:rPr>
        <w:t>Solução Oracle Cloud VMware</w:t>
      </w:r>
    </w:p>
    <w:p w14:paraId="7ACE9329" w14:textId="77777777" w:rsidR="00735888" w:rsidRPr="007861F1" w:rsidRDefault="00735888" w:rsidP="00735888">
      <w:pPr>
        <w:rPr>
          <w:sz w:val="44"/>
          <w:szCs w:val="44"/>
        </w:rPr>
      </w:pPr>
      <w:r w:rsidRPr="007861F1">
        <w:rPr>
          <w:sz w:val="44"/>
          <w:szCs w:val="44"/>
        </w:rPr>
        <w:t>Instâncias de computação OCI</w:t>
      </w:r>
    </w:p>
    <w:p w14:paraId="5DB8F8ED" w14:textId="3C4F1F5E" w:rsidR="00735888" w:rsidRDefault="00735888" w:rsidP="00735888">
      <w:pPr>
        <w:rPr>
          <w:sz w:val="44"/>
          <w:szCs w:val="44"/>
        </w:rPr>
      </w:pPr>
      <w:r w:rsidRPr="007861F1">
        <w:rPr>
          <w:sz w:val="44"/>
          <w:szCs w:val="44"/>
        </w:rPr>
        <w:t>Cluster do Oracle Container Engine para Kubernetes (OKE)</w:t>
      </w:r>
    </w:p>
    <w:p w14:paraId="42731DDC" w14:textId="554D4A0D" w:rsidR="006327C0" w:rsidRDefault="006327C0" w:rsidP="00735888">
      <w:pPr>
        <w:rPr>
          <w:sz w:val="44"/>
          <w:szCs w:val="44"/>
        </w:rPr>
      </w:pPr>
    </w:p>
    <w:p w14:paraId="2E5B09D9" w14:textId="0D216247" w:rsidR="006327C0" w:rsidRDefault="006327C0" w:rsidP="006327C0">
      <w:pPr>
        <w:pStyle w:val="NormalWeb"/>
        <w:shd w:val="clear" w:color="auto" w:fill="FFFFFF"/>
        <w:spacing w:before="0" w:beforeAutospacing="0" w:after="0" w:afterAutospacing="0"/>
        <w:textAlignment w:val="baseline"/>
        <w:rPr>
          <w:rFonts w:ascii="Helvetica" w:hAnsi="Helvetica" w:cs="Helvetica"/>
          <w:color w:val="000000"/>
          <w:sz w:val="27"/>
          <w:szCs w:val="27"/>
        </w:rPr>
      </w:pPr>
      <w:r>
        <w:rPr>
          <w:rFonts w:ascii="Helvetica" w:hAnsi="Helvetica" w:cs="Helvetica"/>
          <w:color w:val="000000"/>
          <w:sz w:val="27"/>
          <w:szCs w:val="27"/>
        </w:rPr>
        <w:t>Which is NOT a supported target environment for deploying artifacts using the Oracle Cloud Infrastructure (OCI) DevOps service?</w:t>
      </w:r>
    </w:p>
    <w:p w14:paraId="54C40367" w14:textId="7EC35670" w:rsidR="006327C0" w:rsidRDefault="006327C0" w:rsidP="006327C0">
      <w:pPr>
        <w:pStyle w:val="NormalWeb"/>
        <w:shd w:val="clear" w:color="auto" w:fill="FFFFFF"/>
        <w:spacing w:before="0" w:beforeAutospacing="0" w:after="0" w:afterAutospacing="0"/>
        <w:textAlignment w:val="baseline"/>
        <w:rPr>
          <w:rFonts w:ascii="Helvetica" w:hAnsi="Helvetica" w:cs="Helvetica"/>
          <w:color w:val="000000"/>
          <w:sz w:val="27"/>
          <w:szCs w:val="27"/>
        </w:rPr>
      </w:pPr>
    </w:p>
    <w:p w14:paraId="26D80698" w14:textId="30D5D8DD" w:rsidR="006327C0" w:rsidRDefault="006327C0" w:rsidP="006327C0">
      <w:pPr>
        <w:pStyle w:val="NormalWeb"/>
        <w:shd w:val="clear" w:color="auto" w:fill="FFFFFF"/>
        <w:spacing w:before="0" w:beforeAutospacing="0" w:after="0" w:afterAutospacing="0"/>
        <w:textAlignment w:val="baseline"/>
        <w:rPr>
          <w:rFonts w:ascii="Helvetica" w:hAnsi="Helvetica" w:cs="Helvetica"/>
          <w:color w:val="000000"/>
          <w:sz w:val="27"/>
          <w:szCs w:val="27"/>
        </w:rPr>
      </w:pPr>
      <w:r>
        <w:rPr>
          <w:rFonts w:ascii="Helvetica" w:hAnsi="Helvetica" w:cs="Helvetica"/>
          <w:color w:val="000000"/>
          <w:sz w:val="27"/>
          <w:szCs w:val="27"/>
        </w:rPr>
        <w:t>OCI Functions</w:t>
      </w:r>
      <w:r>
        <w:rPr>
          <w:rFonts w:ascii="Helvetica" w:hAnsi="Helvetica" w:cs="Helvetica"/>
          <w:color w:val="000000"/>
          <w:sz w:val="27"/>
          <w:szCs w:val="27"/>
        </w:rPr>
        <w:br/>
      </w:r>
      <w:r w:rsidRPr="00A1615C">
        <w:rPr>
          <w:rFonts w:ascii="Helvetica" w:hAnsi="Helvetica" w:cs="Helvetica"/>
          <w:color w:val="000000"/>
          <w:sz w:val="27"/>
          <w:szCs w:val="27"/>
          <w:highlight w:val="green"/>
        </w:rPr>
        <w:t>Oracle Cloud VMWare Solution</w:t>
      </w:r>
    </w:p>
    <w:p w14:paraId="16ED6544" w14:textId="36B9064F" w:rsidR="006327C0" w:rsidRDefault="006327C0" w:rsidP="006327C0">
      <w:pPr>
        <w:pStyle w:val="NormalWeb"/>
        <w:shd w:val="clear" w:color="auto" w:fill="FFFFFF"/>
        <w:spacing w:before="0" w:beforeAutospacing="0" w:after="0" w:afterAutospacing="0"/>
        <w:textAlignment w:val="baseline"/>
        <w:rPr>
          <w:rFonts w:ascii="Helvetica" w:hAnsi="Helvetica" w:cs="Helvetica"/>
          <w:color w:val="000000"/>
          <w:sz w:val="27"/>
          <w:szCs w:val="27"/>
        </w:rPr>
      </w:pPr>
      <w:r>
        <w:rPr>
          <w:rFonts w:ascii="Helvetica" w:hAnsi="Helvetica" w:cs="Helvetica"/>
          <w:color w:val="000000"/>
          <w:sz w:val="27"/>
          <w:szCs w:val="27"/>
        </w:rPr>
        <w:t>OCI Compute Instances</w:t>
      </w:r>
    </w:p>
    <w:p w14:paraId="7333C4E9" w14:textId="6270FF8A" w:rsidR="006327C0" w:rsidRDefault="006327C0" w:rsidP="006327C0">
      <w:pPr>
        <w:pStyle w:val="NormalWeb"/>
        <w:shd w:val="clear" w:color="auto" w:fill="FFFFFF"/>
        <w:spacing w:before="0" w:beforeAutospacing="0" w:after="0" w:afterAutospacing="0"/>
        <w:textAlignment w:val="baseline"/>
        <w:rPr>
          <w:rFonts w:ascii="Helvetica" w:hAnsi="Helvetica" w:cs="Helvetica"/>
          <w:color w:val="000000"/>
          <w:sz w:val="27"/>
          <w:szCs w:val="27"/>
        </w:rPr>
      </w:pPr>
      <w:r>
        <w:rPr>
          <w:rFonts w:ascii="Helvetica" w:hAnsi="Helvetica" w:cs="Helvetica"/>
          <w:color w:val="000000"/>
          <w:sz w:val="27"/>
          <w:szCs w:val="27"/>
        </w:rPr>
        <w:t>Oracle Container Engine for Kubernetes (OKE) Cluster</w:t>
      </w:r>
    </w:p>
    <w:p w14:paraId="08953095" w14:textId="5E757E32" w:rsidR="006327C0" w:rsidRDefault="006327C0" w:rsidP="006327C0">
      <w:pPr>
        <w:pStyle w:val="NormalWeb"/>
        <w:shd w:val="clear" w:color="auto" w:fill="FFFFFF"/>
        <w:spacing w:before="0" w:beforeAutospacing="0" w:after="0" w:afterAutospacing="0"/>
        <w:textAlignment w:val="baseline"/>
        <w:rPr>
          <w:rFonts w:ascii="Helvetica" w:hAnsi="Helvetica" w:cs="Helvetica"/>
          <w:color w:val="000000"/>
          <w:sz w:val="27"/>
          <w:szCs w:val="27"/>
        </w:rPr>
      </w:pPr>
    </w:p>
    <w:p w14:paraId="7022E79B" w14:textId="061C20DF" w:rsidR="00735888" w:rsidRDefault="00735888" w:rsidP="00735888"/>
    <w:p w14:paraId="0025AC5C" w14:textId="334DCCE6" w:rsidR="00735888" w:rsidRDefault="00735888" w:rsidP="00735888">
      <w:r>
        <w:rPr>
          <w:noProof/>
        </w:rPr>
        <w:drawing>
          <wp:inline distT="0" distB="0" distL="0" distR="0" wp14:anchorId="758E6250" wp14:editId="725EA0DA">
            <wp:extent cx="14458950" cy="5514975"/>
            <wp:effectExtent l="0" t="0" r="0" b="9525"/>
            <wp:docPr id="24" name="Imagem 24"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Interface gráfica do usuário, Texto, Aplicativo, Email&#10;&#10;Descrição gerada automaticamente"/>
                    <pic:cNvPicPr/>
                  </pic:nvPicPr>
                  <pic:blipFill>
                    <a:blip r:embed="rId28"/>
                    <a:stretch>
                      <a:fillRect/>
                    </a:stretch>
                  </pic:blipFill>
                  <pic:spPr>
                    <a:xfrm>
                      <a:off x="0" y="0"/>
                      <a:ext cx="14458950" cy="5514975"/>
                    </a:xfrm>
                    <a:prstGeom prst="rect">
                      <a:avLst/>
                    </a:prstGeom>
                  </pic:spPr>
                </pic:pic>
              </a:graphicData>
            </a:graphic>
          </wp:inline>
        </w:drawing>
      </w:r>
    </w:p>
    <w:p w14:paraId="4ABA5737" w14:textId="69B0B3A4" w:rsidR="00735888" w:rsidRDefault="00735888" w:rsidP="00735888"/>
    <w:p w14:paraId="3AE8928A" w14:textId="074A8A8F" w:rsidR="00735888" w:rsidRDefault="00735888" w:rsidP="00735888"/>
    <w:p w14:paraId="24C5195C" w14:textId="77777777" w:rsidR="00735888" w:rsidRPr="007861F1" w:rsidRDefault="00735888" w:rsidP="00735888">
      <w:pPr>
        <w:rPr>
          <w:sz w:val="44"/>
          <w:szCs w:val="44"/>
        </w:rPr>
      </w:pPr>
      <w:r w:rsidRPr="007861F1">
        <w:rPr>
          <w:sz w:val="44"/>
          <w:szCs w:val="44"/>
        </w:rPr>
        <w:t>Qual serviço Oracle Cloud Infrastructure (OCI) criptografa automaticamente toda a comunicação entre microsserviços e coleta telemetria, métricas e logs para desempenho de aplicativos e monitoramento de integridade?</w:t>
      </w:r>
    </w:p>
    <w:p w14:paraId="386AA4EE" w14:textId="77777777" w:rsidR="00735888" w:rsidRPr="007861F1" w:rsidRDefault="00735888" w:rsidP="00735888">
      <w:pPr>
        <w:rPr>
          <w:sz w:val="44"/>
          <w:szCs w:val="44"/>
        </w:rPr>
      </w:pPr>
    </w:p>
    <w:p w14:paraId="6E461560" w14:textId="77777777" w:rsidR="00735888" w:rsidRPr="007861F1" w:rsidRDefault="00735888" w:rsidP="00735888">
      <w:pPr>
        <w:rPr>
          <w:sz w:val="44"/>
          <w:szCs w:val="44"/>
          <w:lang w:val="en-US"/>
        </w:rPr>
      </w:pPr>
      <w:r w:rsidRPr="007861F1">
        <w:rPr>
          <w:sz w:val="44"/>
          <w:szCs w:val="44"/>
          <w:lang w:val="en-US"/>
        </w:rPr>
        <w:t>Container Engine para Kubernetes (OKE)</w:t>
      </w:r>
    </w:p>
    <w:p w14:paraId="11AEF8B1" w14:textId="77777777" w:rsidR="00735888" w:rsidRPr="007861F1" w:rsidRDefault="00735888" w:rsidP="00735888">
      <w:pPr>
        <w:rPr>
          <w:sz w:val="44"/>
          <w:szCs w:val="44"/>
        </w:rPr>
      </w:pPr>
      <w:r w:rsidRPr="007861F1">
        <w:rPr>
          <w:sz w:val="44"/>
          <w:szCs w:val="44"/>
        </w:rPr>
        <w:t>Gerente de Recursos</w:t>
      </w:r>
    </w:p>
    <w:p w14:paraId="008758AD" w14:textId="77777777" w:rsidR="00735888" w:rsidRPr="007861F1" w:rsidRDefault="00735888" w:rsidP="00735888">
      <w:pPr>
        <w:rPr>
          <w:sz w:val="44"/>
          <w:szCs w:val="44"/>
        </w:rPr>
      </w:pPr>
      <w:r w:rsidRPr="007861F1">
        <w:rPr>
          <w:sz w:val="44"/>
          <w:szCs w:val="44"/>
        </w:rPr>
        <w:t>Monitoramento de desempenho de aplicativos (APM)</w:t>
      </w:r>
    </w:p>
    <w:p w14:paraId="63618511" w14:textId="77777777" w:rsidR="00735888" w:rsidRPr="007861F1" w:rsidRDefault="00735888" w:rsidP="00735888">
      <w:pPr>
        <w:rPr>
          <w:sz w:val="44"/>
          <w:szCs w:val="44"/>
        </w:rPr>
      </w:pPr>
      <w:r w:rsidRPr="007861F1">
        <w:rPr>
          <w:sz w:val="44"/>
          <w:szCs w:val="44"/>
        </w:rPr>
        <w:t>Log Analytics</w:t>
      </w:r>
    </w:p>
    <w:p w14:paraId="51B23BEE" w14:textId="7390F931" w:rsidR="00735888" w:rsidRDefault="00735888" w:rsidP="00735888">
      <w:pPr>
        <w:rPr>
          <w:sz w:val="44"/>
          <w:szCs w:val="44"/>
        </w:rPr>
      </w:pPr>
      <w:r w:rsidRPr="007D4C43">
        <w:rPr>
          <w:sz w:val="44"/>
          <w:szCs w:val="44"/>
          <w:highlight w:val="green"/>
        </w:rPr>
        <w:t>malha de serviço</w:t>
      </w:r>
    </w:p>
    <w:p w14:paraId="1BB4AFDC" w14:textId="7DCB437D" w:rsidR="00A6353F" w:rsidRDefault="00A6353F" w:rsidP="00735888">
      <w:pPr>
        <w:rPr>
          <w:sz w:val="44"/>
          <w:szCs w:val="44"/>
        </w:rPr>
      </w:pPr>
    </w:p>
    <w:p w14:paraId="5C987CA5" w14:textId="77777777" w:rsidR="00350FDF" w:rsidRDefault="00A6353F" w:rsidP="00735888">
      <w:pPr>
        <w:rPr>
          <w:rFonts w:ascii="Helvetica" w:hAnsi="Helvetica" w:cs="Helvetica"/>
          <w:color w:val="000000"/>
          <w:sz w:val="27"/>
          <w:szCs w:val="27"/>
        </w:rPr>
      </w:pPr>
      <w:r>
        <w:rPr>
          <w:rFonts w:ascii="Helvetica" w:hAnsi="Helvetica" w:cs="Helvetica"/>
          <w:color w:val="000000"/>
          <w:sz w:val="27"/>
          <w:szCs w:val="27"/>
        </w:rPr>
        <w:t>Which Oracle Cloud Infrastructure (OCI) service automatically encrypts all communication between microservices and collects telemetry, metrics, and logs for application performance and health monitoring?</w:t>
      </w:r>
    </w:p>
    <w:p w14:paraId="79E917EE" w14:textId="620FB124" w:rsidR="00A6353F" w:rsidRPr="00350FDF" w:rsidRDefault="00350FDF" w:rsidP="00735888">
      <w:pPr>
        <w:rPr>
          <w:rFonts w:ascii="Helvetica" w:hAnsi="Helvetica" w:cs="Helvetica"/>
          <w:color w:val="000000"/>
          <w:sz w:val="27"/>
          <w:szCs w:val="27"/>
        </w:rPr>
      </w:pPr>
      <w:r>
        <w:rPr>
          <w:rFonts w:ascii="Helvetica" w:hAnsi="Helvetica" w:cs="Helvetica"/>
          <w:color w:val="000000"/>
          <w:sz w:val="27"/>
          <w:szCs w:val="27"/>
        </w:rPr>
        <w:t>Container Engine for Kubernetes (OKE)</w:t>
      </w:r>
      <w:r>
        <w:rPr>
          <w:rFonts w:ascii="Helvetica" w:hAnsi="Helvetica" w:cs="Helvetica"/>
          <w:color w:val="000000"/>
          <w:sz w:val="27"/>
          <w:szCs w:val="27"/>
        </w:rPr>
        <w:br/>
        <w:t>Resource Manager</w:t>
      </w:r>
      <w:r>
        <w:rPr>
          <w:rFonts w:ascii="Helvetica" w:hAnsi="Helvetica" w:cs="Helvetica"/>
          <w:color w:val="000000"/>
          <w:sz w:val="27"/>
          <w:szCs w:val="27"/>
        </w:rPr>
        <w:br/>
        <w:t>Application Performance Monitoring (APM)</w:t>
      </w:r>
      <w:r>
        <w:rPr>
          <w:rFonts w:ascii="Helvetica" w:hAnsi="Helvetica" w:cs="Helvetica"/>
          <w:color w:val="000000"/>
          <w:sz w:val="27"/>
          <w:szCs w:val="27"/>
        </w:rPr>
        <w:br/>
        <w:t>Logging Analytics</w:t>
      </w:r>
      <w:r>
        <w:rPr>
          <w:rFonts w:ascii="Helvetica" w:hAnsi="Helvetica" w:cs="Helvetica"/>
          <w:color w:val="000000"/>
          <w:sz w:val="27"/>
          <w:szCs w:val="27"/>
        </w:rPr>
        <w:br/>
      </w:r>
      <w:r w:rsidRPr="00246BF2">
        <w:rPr>
          <w:rFonts w:ascii="Helvetica" w:hAnsi="Helvetica" w:cs="Helvetica"/>
          <w:color w:val="000000"/>
          <w:sz w:val="27"/>
          <w:szCs w:val="27"/>
          <w:highlight w:val="green"/>
        </w:rPr>
        <w:t>Service Mesh</w:t>
      </w:r>
    </w:p>
    <w:p w14:paraId="289A5553" w14:textId="43C822E6" w:rsidR="00735888" w:rsidRDefault="00735888" w:rsidP="00735888"/>
    <w:p w14:paraId="6FEFB1E9" w14:textId="27699B99" w:rsidR="00735888" w:rsidRDefault="00735888" w:rsidP="00735888">
      <w:r>
        <w:rPr>
          <w:noProof/>
        </w:rPr>
        <w:drawing>
          <wp:inline distT="0" distB="0" distL="0" distR="0" wp14:anchorId="20269F83" wp14:editId="04C22748">
            <wp:extent cx="14192250" cy="5810250"/>
            <wp:effectExtent l="0" t="0" r="0" b="0"/>
            <wp:docPr id="25" name="Imagem 25"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Interface gráfica do usuário, Texto, Aplicativo, Email&#10;&#10;Descrição gerada automaticamente"/>
                    <pic:cNvPicPr/>
                  </pic:nvPicPr>
                  <pic:blipFill>
                    <a:blip r:embed="rId29"/>
                    <a:stretch>
                      <a:fillRect/>
                    </a:stretch>
                  </pic:blipFill>
                  <pic:spPr>
                    <a:xfrm>
                      <a:off x="0" y="0"/>
                      <a:ext cx="14192250" cy="5810250"/>
                    </a:xfrm>
                    <a:prstGeom prst="rect">
                      <a:avLst/>
                    </a:prstGeom>
                  </pic:spPr>
                </pic:pic>
              </a:graphicData>
            </a:graphic>
          </wp:inline>
        </w:drawing>
      </w:r>
    </w:p>
    <w:p w14:paraId="1982F707" w14:textId="504B9518" w:rsidR="00735888" w:rsidRDefault="00735888" w:rsidP="00735888"/>
    <w:p w14:paraId="7EA3937B" w14:textId="645DC6C0" w:rsidR="00735888" w:rsidRDefault="00735888" w:rsidP="00735888"/>
    <w:p w14:paraId="12460F2E" w14:textId="77777777" w:rsidR="00735888" w:rsidRPr="00335570" w:rsidRDefault="00735888" w:rsidP="00735888">
      <w:pPr>
        <w:rPr>
          <w:sz w:val="44"/>
          <w:szCs w:val="44"/>
        </w:rPr>
      </w:pPr>
      <w:r w:rsidRPr="00335570">
        <w:rPr>
          <w:sz w:val="44"/>
          <w:szCs w:val="44"/>
        </w:rPr>
        <w:t>Uma plataforma bancária foi redesenhada para uma arquitetura baseada em microsserviços usando contêineres Docker.</w:t>
      </w:r>
    </w:p>
    <w:p w14:paraId="24C11514" w14:textId="77777777" w:rsidR="00735888" w:rsidRPr="00335570" w:rsidRDefault="00735888" w:rsidP="00735888">
      <w:pPr>
        <w:rPr>
          <w:sz w:val="44"/>
          <w:szCs w:val="44"/>
        </w:rPr>
      </w:pPr>
      <w:r w:rsidRPr="00335570">
        <w:rPr>
          <w:sz w:val="44"/>
          <w:szCs w:val="44"/>
        </w:rPr>
        <w:t>Qual serviço Oracle Cloud Infrastructure (OCI) deve ser usado para implantar esses microsserviços?</w:t>
      </w:r>
    </w:p>
    <w:p w14:paraId="1E52710A" w14:textId="77777777" w:rsidR="00735888" w:rsidRPr="00335570" w:rsidRDefault="00735888" w:rsidP="00735888">
      <w:pPr>
        <w:rPr>
          <w:sz w:val="44"/>
          <w:szCs w:val="44"/>
        </w:rPr>
      </w:pPr>
    </w:p>
    <w:p w14:paraId="5BC75F21" w14:textId="77777777" w:rsidR="00735888" w:rsidRPr="00335570" w:rsidRDefault="00735888" w:rsidP="00735888">
      <w:pPr>
        <w:rPr>
          <w:sz w:val="44"/>
          <w:szCs w:val="44"/>
        </w:rPr>
      </w:pPr>
      <w:r w:rsidRPr="00335570">
        <w:rPr>
          <w:sz w:val="44"/>
          <w:szCs w:val="44"/>
        </w:rPr>
        <w:t>serviço de streaming</w:t>
      </w:r>
    </w:p>
    <w:p w14:paraId="0A994E4E" w14:textId="77777777" w:rsidR="00735888" w:rsidRPr="00335570" w:rsidRDefault="00735888" w:rsidP="00735888">
      <w:pPr>
        <w:rPr>
          <w:sz w:val="44"/>
          <w:szCs w:val="44"/>
        </w:rPr>
      </w:pPr>
      <w:r w:rsidRPr="007D4C43">
        <w:rPr>
          <w:sz w:val="44"/>
          <w:szCs w:val="44"/>
          <w:highlight w:val="green"/>
        </w:rPr>
        <w:t>Container Engine para Kubernetes (OKE)</w:t>
      </w:r>
    </w:p>
    <w:p w14:paraId="365DCD98" w14:textId="77777777" w:rsidR="00735888" w:rsidRPr="00335570" w:rsidRDefault="00735888" w:rsidP="00735888">
      <w:pPr>
        <w:rPr>
          <w:sz w:val="44"/>
          <w:szCs w:val="44"/>
        </w:rPr>
      </w:pPr>
      <w:r w:rsidRPr="00335570">
        <w:rPr>
          <w:sz w:val="44"/>
          <w:szCs w:val="44"/>
        </w:rPr>
        <w:t>Serviço de eventos</w:t>
      </w:r>
    </w:p>
    <w:p w14:paraId="7C9E9155" w14:textId="0ABE739D" w:rsidR="00735888" w:rsidRDefault="00735888" w:rsidP="00E96A75">
      <w:pPr>
        <w:tabs>
          <w:tab w:val="left" w:pos="8760"/>
        </w:tabs>
        <w:rPr>
          <w:sz w:val="44"/>
          <w:szCs w:val="44"/>
        </w:rPr>
      </w:pPr>
      <w:r w:rsidRPr="00335570">
        <w:rPr>
          <w:sz w:val="44"/>
          <w:szCs w:val="44"/>
        </w:rPr>
        <w:t>Gateway de API</w:t>
      </w:r>
      <w:r w:rsidR="00E96A75">
        <w:rPr>
          <w:sz w:val="44"/>
          <w:szCs w:val="44"/>
        </w:rPr>
        <w:tab/>
      </w:r>
    </w:p>
    <w:p w14:paraId="47661584" w14:textId="32544DBC" w:rsidR="00E96A75" w:rsidRDefault="00E96A75" w:rsidP="00E96A75">
      <w:pPr>
        <w:tabs>
          <w:tab w:val="left" w:pos="8760"/>
        </w:tabs>
        <w:rPr>
          <w:sz w:val="44"/>
          <w:szCs w:val="44"/>
        </w:rPr>
      </w:pPr>
    </w:p>
    <w:p w14:paraId="1DBB87D9" w14:textId="77777777" w:rsidR="00E96A75" w:rsidRDefault="00E96A75" w:rsidP="00E96A75">
      <w:pPr>
        <w:pStyle w:val="NormalWeb"/>
        <w:shd w:val="clear" w:color="auto" w:fill="FFFFFF"/>
        <w:spacing w:before="0" w:beforeAutospacing="0" w:after="0" w:afterAutospacing="0"/>
        <w:textAlignment w:val="baseline"/>
        <w:rPr>
          <w:rFonts w:ascii="Helvetica" w:hAnsi="Helvetica" w:cs="Helvetica"/>
          <w:color w:val="000000"/>
          <w:sz w:val="27"/>
          <w:szCs w:val="27"/>
        </w:rPr>
      </w:pPr>
      <w:r>
        <w:rPr>
          <w:rFonts w:ascii="Helvetica" w:hAnsi="Helvetica" w:cs="Helvetica"/>
          <w:color w:val="000000"/>
          <w:sz w:val="27"/>
          <w:szCs w:val="27"/>
        </w:rPr>
        <w:t>A banking platform has been re-designed to a microservices-based architecture using Docker containers.</w:t>
      </w:r>
    </w:p>
    <w:p w14:paraId="356907AD" w14:textId="77777777" w:rsidR="00E96A75" w:rsidRDefault="00E96A75" w:rsidP="00E96A75">
      <w:pPr>
        <w:pStyle w:val="NormalWeb"/>
        <w:shd w:val="clear" w:color="auto" w:fill="FFFFFF"/>
        <w:spacing w:before="0" w:beforeAutospacing="0" w:after="0" w:afterAutospacing="0"/>
        <w:textAlignment w:val="baseline"/>
        <w:rPr>
          <w:rFonts w:ascii="Helvetica" w:hAnsi="Helvetica" w:cs="Helvetica"/>
          <w:color w:val="000000"/>
          <w:sz w:val="27"/>
          <w:szCs w:val="27"/>
        </w:rPr>
      </w:pPr>
      <w:r>
        <w:rPr>
          <w:rFonts w:ascii="Helvetica" w:hAnsi="Helvetica" w:cs="Helvetica"/>
          <w:color w:val="000000"/>
          <w:sz w:val="27"/>
          <w:szCs w:val="27"/>
        </w:rPr>
        <w:t>Which Oracle Cloud Infrastructure (OCI) service should be used for deployment of these new microservices?</w:t>
      </w:r>
    </w:p>
    <w:p w14:paraId="1958555C" w14:textId="77777777" w:rsidR="00E96A75" w:rsidRDefault="00E96A75" w:rsidP="00E96A75">
      <w:pPr>
        <w:pStyle w:val="NormalWeb"/>
        <w:shd w:val="clear" w:color="auto" w:fill="FFFFFF"/>
        <w:spacing w:before="0" w:beforeAutospacing="0" w:after="0" w:afterAutospacing="0"/>
        <w:textAlignment w:val="baseline"/>
        <w:rPr>
          <w:rFonts w:ascii="Helvetica" w:hAnsi="Helvetica" w:cs="Helvetica"/>
          <w:color w:val="000000"/>
          <w:sz w:val="27"/>
          <w:szCs w:val="27"/>
        </w:rPr>
      </w:pPr>
    </w:p>
    <w:p w14:paraId="6CCF7845" w14:textId="77777777" w:rsidR="00E96A75" w:rsidRDefault="00E96A75" w:rsidP="00E96A75">
      <w:pPr>
        <w:pStyle w:val="NormalWeb"/>
        <w:shd w:val="clear" w:color="auto" w:fill="FFFFFF"/>
        <w:spacing w:before="0" w:beforeAutospacing="0" w:after="0" w:afterAutospacing="0"/>
        <w:textAlignment w:val="baseline"/>
        <w:rPr>
          <w:rFonts w:ascii="Helvetica" w:hAnsi="Helvetica" w:cs="Helvetica"/>
          <w:color w:val="000000"/>
          <w:sz w:val="27"/>
          <w:szCs w:val="27"/>
        </w:rPr>
      </w:pPr>
      <w:r>
        <w:rPr>
          <w:rStyle w:val="Forte"/>
          <w:rFonts w:ascii="Helvetica" w:hAnsi="Helvetica" w:cs="Helvetica"/>
          <w:color w:val="000000"/>
          <w:sz w:val="27"/>
          <w:szCs w:val="27"/>
          <w:bdr w:val="none" w:sz="0" w:space="0" w:color="auto" w:frame="1"/>
        </w:rPr>
        <w:t>A. Streaming Service</w:t>
      </w:r>
    </w:p>
    <w:p w14:paraId="6E45E4B4" w14:textId="77777777" w:rsidR="00E96A75" w:rsidRDefault="00E96A75" w:rsidP="00E96A75">
      <w:pPr>
        <w:pStyle w:val="NormalWeb"/>
        <w:shd w:val="clear" w:color="auto" w:fill="FFFFFF"/>
        <w:spacing w:before="0" w:beforeAutospacing="0" w:after="0" w:afterAutospacing="0"/>
        <w:textAlignment w:val="baseline"/>
        <w:rPr>
          <w:rFonts w:ascii="Helvetica" w:hAnsi="Helvetica" w:cs="Helvetica"/>
          <w:color w:val="000000"/>
          <w:sz w:val="27"/>
          <w:szCs w:val="27"/>
        </w:rPr>
      </w:pPr>
      <w:r>
        <w:rPr>
          <w:rStyle w:val="Forte"/>
          <w:rFonts w:ascii="Helvetica" w:hAnsi="Helvetica" w:cs="Helvetica"/>
          <w:color w:val="000000"/>
          <w:sz w:val="27"/>
          <w:szCs w:val="27"/>
          <w:bdr w:val="none" w:sz="0" w:space="0" w:color="auto" w:frame="1"/>
        </w:rPr>
        <w:t>B. Artifact Registry</w:t>
      </w:r>
    </w:p>
    <w:p w14:paraId="0A63AE20" w14:textId="77777777" w:rsidR="00E96A75" w:rsidRDefault="00E96A75" w:rsidP="00E96A75">
      <w:pPr>
        <w:pStyle w:val="NormalWeb"/>
        <w:shd w:val="clear" w:color="auto" w:fill="FFFFFF"/>
        <w:spacing w:before="0" w:beforeAutospacing="0" w:after="0" w:afterAutospacing="0"/>
        <w:textAlignment w:val="baseline"/>
        <w:rPr>
          <w:rFonts w:ascii="Helvetica" w:hAnsi="Helvetica" w:cs="Helvetica"/>
          <w:color w:val="000000"/>
          <w:sz w:val="27"/>
          <w:szCs w:val="27"/>
        </w:rPr>
      </w:pPr>
      <w:r>
        <w:rPr>
          <w:rStyle w:val="Forte"/>
          <w:rFonts w:ascii="Helvetica" w:hAnsi="Helvetica" w:cs="Helvetica"/>
          <w:color w:val="000000"/>
          <w:sz w:val="27"/>
          <w:szCs w:val="27"/>
          <w:bdr w:val="none" w:sz="0" w:space="0" w:color="auto" w:frame="1"/>
        </w:rPr>
        <w:t>C. Event Service</w:t>
      </w:r>
    </w:p>
    <w:p w14:paraId="2D1BC849" w14:textId="77777777" w:rsidR="00E96A75" w:rsidRDefault="00E96A75" w:rsidP="00E96A75">
      <w:pPr>
        <w:pStyle w:val="NormalWeb"/>
        <w:shd w:val="clear" w:color="auto" w:fill="FFFFFF"/>
        <w:spacing w:before="0" w:beforeAutospacing="0" w:after="0" w:afterAutospacing="0"/>
        <w:textAlignment w:val="baseline"/>
        <w:rPr>
          <w:rFonts w:ascii="Helvetica" w:hAnsi="Helvetica" w:cs="Helvetica"/>
          <w:color w:val="000000"/>
          <w:sz w:val="27"/>
          <w:szCs w:val="27"/>
        </w:rPr>
      </w:pPr>
      <w:r>
        <w:rPr>
          <w:rStyle w:val="Forte"/>
          <w:rFonts w:ascii="Helvetica" w:hAnsi="Helvetica" w:cs="Helvetica"/>
          <w:color w:val="000000"/>
          <w:sz w:val="27"/>
          <w:szCs w:val="27"/>
          <w:bdr w:val="none" w:sz="0" w:space="0" w:color="auto" w:frame="1"/>
        </w:rPr>
        <w:t>D. API Gateway</w:t>
      </w:r>
    </w:p>
    <w:p w14:paraId="1DDF5703" w14:textId="77777777" w:rsidR="00E96A75" w:rsidRDefault="00E96A75" w:rsidP="00E96A75">
      <w:pPr>
        <w:pStyle w:val="NormalWeb"/>
        <w:shd w:val="clear" w:color="auto" w:fill="FFFFFF"/>
        <w:spacing w:before="0" w:beforeAutospacing="0" w:after="0" w:afterAutospacing="0"/>
        <w:textAlignment w:val="baseline"/>
        <w:rPr>
          <w:rFonts w:ascii="Helvetica" w:hAnsi="Helvetica" w:cs="Helvetica"/>
          <w:color w:val="000000"/>
          <w:sz w:val="27"/>
          <w:szCs w:val="27"/>
        </w:rPr>
      </w:pPr>
      <w:r w:rsidRPr="00E96A75">
        <w:rPr>
          <w:rStyle w:val="Forte"/>
          <w:rFonts w:ascii="Helvetica" w:hAnsi="Helvetica" w:cs="Helvetica"/>
          <w:color w:val="000000"/>
          <w:sz w:val="27"/>
          <w:szCs w:val="27"/>
          <w:highlight w:val="green"/>
          <w:bdr w:val="none" w:sz="0" w:space="0" w:color="auto" w:frame="1"/>
        </w:rPr>
        <w:t>E. Container Engine for Kubernetes (OKE)</w:t>
      </w:r>
    </w:p>
    <w:p w14:paraId="6C4F1231" w14:textId="3079CAED" w:rsidR="00735888" w:rsidRDefault="00735888" w:rsidP="00735888"/>
    <w:p w14:paraId="4B6AB9F1" w14:textId="2411618D" w:rsidR="00735888" w:rsidRDefault="00735888" w:rsidP="00735888">
      <w:r>
        <w:rPr>
          <w:noProof/>
        </w:rPr>
        <w:drawing>
          <wp:inline distT="0" distB="0" distL="0" distR="0" wp14:anchorId="51D4A6E8" wp14:editId="6613E3A7">
            <wp:extent cx="15049500" cy="6372225"/>
            <wp:effectExtent l="0" t="0" r="0" b="9525"/>
            <wp:docPr id="26" name="Imagem 26"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Interface gráfica do usuário, Texto, Aplicativo, Email&#10;&#10;Descrição gerada automaticamente"/>
                    <pic:cNvPicPr/>
                  </pic:nvPicPr>
                  <pic:blipFill>
                    <a:blip r:embed="rId30"/>
                    <a:stretch>
                      <a:fillRect/>
                    </a:stretch>
                  </pic:blipFill>
                  <pic:spPr>
                    <a:xfrm>
                      <a:off x="0" y="0"/>
                      <a:ext cx="15049500" cy="6372225"/>
                    </a:xfrm>
                    <a:prstGeom prst="rect">
                      <a:avLst/>
                    </a:prstGeom>
                  </pic:spPr>
                </pic:pic>
              </a:graphicData>
            </a:graphic>
          </wp:inline>
        </w:drawing>
      </w:r>
    </w:p>
    <w:p w14:paraId="49D81692" w14:textId="01E6A94C" w:rsidR="00735888" w:rsidRDefault="00735888" w:rsidP="00735888"/>
    <w:p w14:paraId="79BA8DF6" w14:textId="77777777" w:rsidR="00735888" w:rsidRPr="00335570" w:rsidRDefault="00735888" w:rsidP="00735888">
      <w:pPr>
        <w:rPr>
          <w:sz w:val="44"/>
          <w:szCs w:val="44"/>
        </w:rPr>
      </w:pPr>
      <w:r w:rsidRPr="00335570">
        <w:rPr>
          <w:sz w:val="44"/>
          <w:szCs w:val="44"/>
        </w:rPr>
        <w:t>Qual serviço Oracle Cloud Infrastructure (OCI) permite automatizar o provisionamento de recursos de infraestrutura usando o Terraform?</w:t>
      </w:r>
    </w:p>
    <w:p w14:paraId="04E50291" w14:textId="77777777" w:rsidR="00735888" w:rsidRPr="00335570" w:rsidRDefault="00735888" w:rsidP="00735888">
      <w:pPr>
        <w:rPr>
          <w:sz w:val="44"/>
          <w:szCs w:val="44"/>
        </w:rPr>
      </w:pPr>
    </w:p>
    <w:p w14:paraId="60A0333D" w14:textId="77777777" w:rsidR="00735888" w:rsidRPr="00335570" w:rsidRDefault="00735888" w:rsidP="00735888">
      <w:pPr>
        <w:rPr>
          <w:sz w:val="44"/>
          <w:szCs w:val="44"/>
        </w:rPr>
      </w:pPr>
      <w:r w:rsidRPr="00335570">
        <w:rPr>
          <w:sz w:val="44"/>
          <w:szCs w:val="44"/>
        </w:rPr>
        <w:t>Eventos</w:t>
      </w:r>
    </w:p>
    <w:p w14:paraId="7CDA9EB2" w14:textId="77777777" w:rsidR="00735888" w:rsidRPr="00335570" w:rsidRDefault="00735888" w:rsidP="00735888">
      <w:pPr>
        <w:rPr>
          <w:sz w:val="44"/>
          <w:szCs w:val="44"/>
        </w:rPr>
      </w:pPr>
      <w:r w:rsidRPr="000B44A9">
        <w:rPr>
          <w:sz w:val="44"/>
          <w:szCs w:val="44"/>
          <w:highlight w:val="green"/>
        </w:rPr>
        <w:t>Funções do Oracle</w:t>
      </w:r>
    </w:p>
    <w:p w14:paraId="6A071650" w14:textId="77777777" w:rsidR="00735888" w:rsidRPr="00335570" w:rsidRDefault="00735888" w:rsidP="00735888">
      <w:pPr>
        <w:rPr>
          <w:sz w:val="44"/>
          <w:szCs w:val="44"/>
        </w:rPr>
      </w:pPr>
      <w:r w:rsidRPr="00335570">
        <w:rPr>
          <w:sz w:val="44"/>
          <w:szCs w:val="44"/>
        </w:rPr>
        <w:t>Gerente de Recursos</w:t>
      </w:r>
    </w:p>
    <w:p w14:paraId="08F97C50" w14:textId="17B26046" w:rsidR="00735888" w:rsidRDefault="000B44A9" w:rsidP="00735888">
      <w:pPr>
        <w:rPr>
          <w:sz w:val="44"/>
          <w:szCs w:val="44"/>
        </w:rPr>
      </w:pPr>
      <w:r>
        <w:rPr>
          <w:sz w:val="44"/>
          <w:szCs w:val="44"/>
        </w:rPr>
        <w:t>Compute</w:t>
      </w:r>
    </w:p>
    <w:p w14:paraId="31242882" w14:textId="5332DD37" w:rsidR="00C03D9B" w:rsidRDefault="00C03D9B" w:rsidP="00735888">
      <w:pPr>
        <w:rPr>
          <w:sz w:val="44"/>
          <w:szCs w:val="44"/>
        </w:rPr>
      </w:pPr>
    </w:p>
    <w:p w14:paraId="302DF434" w14:textId="41BA31A4" w:rsidR="00C03D9B" w:rsidRDefault="00C03D9B" w:rsidP="00C03D9B">
      <w:pPr>
        <w:pStyle w:val="NormalWeb"/>
        <w:shd w:val="clear" w:color="auto" w:fill="FFFFFF"/>
        <w:spacing w:before="0" w:beforeAutospacing="0" w:after="0" w:afterAutospacing="0"/>
        <w:textAlignment w:val="baseline"/>
        <w:rPr>
          <w:rFonts w:ascii="Helvetica" w:hAnsi="Helvetica" w:cs="Helvetica"/>
          <w:color w:val="000000"/>
          <w:sz w:val="27"/>
          <w:szCs w:val="27"/>
        </w:rPr>
      </w:pPr>
      <w:r>
        <w:rPr>
          <w:rFonts w:ascii="Helvetica" w:hAnsi="Helvetica" w:cs="Helvetica"/>
          <w:color w:val="000000"/>
          <w:sz w:val="27"/>
          <w:szCs w:val="27"/>
        </w:rPr>
        <w:t>Which Oracle Cloud Infrastructure (OCI) service allows you to automate provisioning of infrastructure resources using Terraform?</w:t>
      </w:r>
    </w:p>
    <w:p w14:paraId="1F0F4AE7" w14:textId="28B95018" w:rsidR="00C03D9B" w:rsidRDefault="00C03D9B" w:rsidP="00C03D9B">
      <w:pPr>
        <w:pStyle w:val="NormalWeb"/>
        <w:shd w:val="clear" w:color="auto" w:fill="FFFFFF"/>
        <w:spacing w:before="0" w:beforeAutospacing="0" w:after="0" w:afterAutospacing="0"/>
        <w:textAlignment w:val="baseline"/>
        <w:rPr>
          <w:rFonts w:ascii="Helvetica" w:hAnsi="Helvetica" w:cs="Helvetica"/>
          <w:color w:val="000000"/>
          <w:sz w:val="27"/>
          <w:szCs w:val="27"/>
        </w:rPr>
      </w:pPr>
    </w:p>
    <w:p w14:paraId="684269D4" w14:textId="11A9D17E" w:rsidR="00C03D9B" w:rsidRDefault="00C03D9B" w:rsidP="00C03D9B">
      <w:pPr>
        <w:pStyle w:val="NormalWeb"/>
        <w:shd w:val="clear" w:color="auto" w:fill="FFFFFF"/>
        <w:spacing w:before="0" w:beforeAutospacing="0" w:after="0" w:afterAutospacing="0"/>
        <w:textAlignment w:val="baseline"/>
        <w:rPr>
          <w:rFonts w:ascii="Helvetica" w:hAnsi="Helvetica" w:cs="Helvetica"/>
          <w:color w:val="000000"/>
          <w:sz w:val="27"/>
          <w:szCs w:val="27"/>
        </w:rPr>
      </w:pPr>
      <w:r>
        <w:rPr>
          <w:rFonts w:ascii="Helvetica" w:hAnsi="Helvetica" w:cs="Helvetica"/>
          <w:color w:val="000000"/>
          <w:sz w:val="27"/>
          <w:szCs w:val="27"/>
        </w:rPr>
        <w:t>Events</w:t>
      </w:r>
      <w:r>
        <w:rPr>
          <w:rFonts w:ascii="Helvetica" w:hAnsi="Helvetica" w:cs="Helvetica"/>
          <w:color w:val="000000"/>
          <w:sz w:val="27"/>
          <w:szCs w:val="27"/>
        </w:rPr>
        <w:br/>
      </w:r>
      <w:r w:rsidRPr="00C03D9B">
        <w:rPr>
          <w:rFonts w:ascii="Helvetica" w:hAnsi="Helvetica" w:cs="Helvetica"/>
          <w:color w:val="000000"/>
          <w:sz w:val="27"/>
          <w:szCs w:val="27"/>
          <w:highlight w:val="green"/>
        </w:rPr>
        <w:t>Oracle Functions</w:t>
      </w:r>
      <w:r>
        <w:rPr>
          <w:rFonts w:ascii="Helvetica" w:hAnsi="Helvetica" w:cs="Helvetica"/>
          <w:color w:val="000000"/>
          <w:sz w:val="27"/>
          <w:szCs w:val="27"/>
        </w:rPr>
        <w:br/>
        <w:t>Resource Manager</w:t>
      </w:r>
      <w:r>
        <w:rPr>
          <w:rFonts w:ascii="Helvetica" w:hAnsi="Helvetica" w:cs="Helvetica"/>
          <w:color w:val="000000"/>
          <w:sz w:val="27"/>
          <w:szCs w:val="27"/>
        </w:rPr>
        <w:br/>
        <w:t>Compute</w:t>
      </w:r>
    </w:p>
    <w:p w14:paraId="6A04DD27" w14:textId="57A50B1E" w:rsidR="00735888" w:rsidRDefault="00735888" w:rsidP="00735888"/>
    <w:p w14:paraId="71A85197" w14:textId="76482CA6" w:rsidR="00735888" w:rsidRDefault="00735888" w:rsidP="00735888">
      <w:r>
        <w:rPr>
          <w:noProof/>
        </w:rPr>
        <w:drawing>
          <wp:inline distT="0" distB="0" distL="0" distR="0" wp14:anchorId="4CE0E4FA" wp14:editId="6ABD2BDA">
            <wp:extent cx="14525625" cy="5838825"/>
            <wp:effectExtent l="0" t="0" r="9525" b="9525"/>
            <wp:docPr id="27" name="Imagem 2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Interface gráfica do usuário, Texto, Aplicativo, Email&#10;&#10;Descrição gerada automaticamente"/>
                    <pic:cNvPicPr/>
                  </pic:nvPicPr>
                  <pic:blipFill>
                    <a:blip r:embed="rId31"/>
                    <a:stretch>
                      <a:fillRect/>
                    </a:stretch>
                  </pic:blipFill>
                  <pic:spPr>
                    <a:xfrm>
                      <a:off x="0" y="0"/>
                      <a:ext cx="14525625" cy="5838825"/>
                    </a:xfrm>
                    <a:prstGeom prst="rect">
                      <a:avLst/>
                    </a:prstGeom>
                  </pic:spPr>
                </pic:pic>
              </a:graphicData>
            </a:graphic>
          </wp:inline>
        </w:drawing>
      </w:r>
    </w:p>
    <w:p w14:paraId="49E5D012" w14:textId="106C0E72" w:rsidR="00735888" w:rsidRDefault="00735888" w:rsidP="00735888"/>
    <w:p w14:paraId="1C72DEF8" w14:textId="7DE0825E" w:rsidR="00735888" w:rsidRDefault="00735888" w:rsidP="00735888"/>
    <w:p w14:paraId="220B94F3" w14:textId="77777777" w:rsidR="00735888" w:rsidRPr="00335570" w:rsidRDefault="00735888" w:rsidP="00735888">
      <w:pPr>
        <w:rPr>
          <w:sz w:val="44"/>
          <w:szCs w:val="44"/>
        </w:rPr>
      </w:pPr>
      <w:r w:rsidRPr="00335570">
        <w:rPr>
          <w:sz w:val="44"/>
          <w:szCs w:val="44"/>
        </w:rPr>
        <w:t>Qual declaração descreve com precisão uma região do Oracle Cloud Infrastructure (OCI)?</w:t>
      </w:r>
    </w:p>
    <w:p w14:paraId="315DF277" w14:textId="77777777" w:rsidR="00735888" w:rsidRPr="00335570" w:rsidRDefault="00735888" w:rsidP="00735888">
      <w:pPr>
        <w:rPr>
          <w:sz w:val="44"/>
          <w:szCs w:val="44"/>
        </w:rPr>
      </w:pPr>
    </w:p>
    <w:p w14:paraId="7C2B7DF1" w14:textId="77777777" w:rsidR="00735888" w:rsidRPr="00335570" w:rsidRDefault="00735888" w:rsidP="00735888">
      <w:pPr>
        <w:rPr>
          <w:sz w:val="44"/>
          <w:szCs w:val="44"/>
        </w:rPr>
      </w:pPr>
      <w:r w:rsidRPr="00335570">
        <w:rPr>
          <w:sz w:val="44"/>
          <w:szCs w:val="44"/>
        </w:rPr>
        <w:t>Cada Domínio de Disponibilidade possui um único Domínio de Falha.</w:t>
      </w:r>
    </w:p>
    <w:p w14:paraId="2B8B8807" w14:textId="77777777" w:rsidR="00735888" w:rsidRPr="00335570" w:rsidRDefault="00735888" w:rsidP="00735888">
      <w:pPr>
        <w:rPr>
          <w:sz w:val="44"/>
          <w:szCs w:val="44"/>
        </w:rPr>
      </w:pPr>
      <w:r w:rsidRPr="00335570">
        <w:rPr>
          <w:sz w:val="44"/>
          <w:szCs w:val="44"/>
        </w:rPr>
        <w:t>Cada Domínio de Falha possui vários Domínios de Disponibilidade.</w:t>
      </w:r>
    </w:p>
    <w:p w14:paraId="22EE4997" w14:textId="77777777" w:rsidR="00735888" w:rsidRPr="00335570" w:rsidRDefault="00735888" w:rsidP="00735888">
      <w:pPr>
        <w:rPr>
          <w:sz w:val="44"/>
          <w:szCs w:val="44"/>
        </w:rPr>
      </w:pPr>
      <w:r w:rsidRPr="00963091">
        <w:rPr>
          <w:sz w:val="44"/>
          <w:szCs w:val="44"/>
          <w:highlight w:val="green"/>
        </w:rPr>
        <w:t>Cada Domínio de Disponibilidade possui três Domínios de Falha.</w:t>
      </w:r>
    </w:p>
    <w:p w14:paraId="28F64BC8" w14:textId="513F0E4C" w:rsidR="00735888" w:rsidRDefault="00735888" w:rsidP="00735888">
      <w:pPr>
        <w:rPr>
          <w:sz w:val="44"/>
          <w:szCs w:val="44"/>
        </w:rPr>
      </w:pPr>
      <w:r w:rsidRPr="00335570">
        <w:rPr>
          <w:sz w:val="44"/>
          <w:szCs w:val="44"/>
        </w:rPr>
        <w:t>Cada região possui um único Domínio de Falha.</w:t>
      </w:r>
    </w:p>
    <w:p w14:paraId="7B145D7C" w14:textId="5753631E" w:rsidR="00011FF9" w:rsidRDefault="00011FF9" w:rsidP="00735888">
      <w:pPr>
        <w:rPr>
          <w:sz w:val="44"/>
          <w:szCs w:val="44"/>
        </w:rPr>
      </w:pPr>
    </w:p>
    <w:p w14:paraId="6EC4FE30" w14:textId="77777777" w:rsidR="00011FF9" w:rsidRPr="00011FF9" w:rsidRDefault="00011FF9" w:rsidP="00011FF9">
      <w:pPr>
        <w:shd w:val="clear" w:color="auto" w:fill="FFFFFF"/>
        <w:spacing w:after="0" w:line="240" w:lineRule="auto"/>
        <w:textAlignment w:val="baseline"/>
        <w:rPr>
          <w:rFonts w:ascii="Helvetica" w:eastAsia="Times New Roman" w:hAnsi="Helvetica" w:cs="Helvetica"/>
          <w:color w:val="000000"/>
          <w:sz w:val="27"/>
          <w:szCs w:val="27"/>
          <w:lang w:eastAsia="pt-BR"/>
        </w:rPr>
      </w:pPr>
      <w:r w:rsidRPr="00011FF9">
        <w:rPr>
          <w:rFonts w:ascii="Helvetica" w:eastAsia="Times New Roman" w:hAnsi="Helvetica" w:cs="Helvetica"/>
          <w:color w:val="000000"/>
          <w:sz w:val="27"/>
          <w:szCs w:val="27"/>
          <w:lang w:eastAsia="pt-BR"/>
        </w:rPr>
        <w:t>Which statement accurately describes an Oracle Cloud Infrastructure </w:t>
      </w:r>
      <w:r w:rsidRPr="00011FF9">
        <w:rPr>
          <w:rFonts w:ascii="Helvetica" w:eastAsia="Times New Roman" w:hAnsi="Helvetica" w:cs="Helvetica"/>
          <w:b/>
          <w:bCs/>
          <w:color w:val="000000"/>
          <w:sz w:val="27"/>
          <w:szCs w:val="27"/>
          <w:bdr w:val="none" w:sz="0" w:space="0" w:color="auto" w:frame="1"/>
          <w:lang w:eastAsia="pt-BR"/>
        </w:rPr>
        <w:t>Region</w:t>
      </w:r>
      <w:r w:rsidRPr="00011FF9">
        <w:rPr>
          <w:rFonts w:ascii="Helvetica" w:eastAsia="Times New Roman" w:hAnsi="Helvetica" w:cs="Helvetica"/>
          <w:color w:val="000000"/>
          <w:sz w:val="27"/>
          <w:szCs w:val="27"/>
          <w:lang w:eastAsia="pt-BR"/>
        </w:rPr>
        <w:t>?</w:t>
      </w:r>
    </w:p>
    <w:p w14:paraId="165858EC" w14:textId="77777777" w:rsidR="00011FF9" w:rsidRPr="00011FF9" w:rsidRDefault="00011FF9" w:rsidP="00011FF9">
      <w:pPr>
        <w:shd w:val="clear" w:color="auto" w:fill="FFFFFF"/>
        <w:spacing w:after="0" w:line="240" w:lineRule="auto"/>
        <w:textAlignment w:val="baseline"/>
        <w:rPr>
          <w:rFonts w:ascii="Helvetica" w:eastAsia="Times New Roman" w:hAnsi="Helvetica" w:cs="Helvetica"/>
          <w:color w:val="000000"/>
          <w:sz w:val="27"/>
          <w:szCs w:val="27"/>
          <w:lang w:eastAsia="pt-BR"/>
        </w:rPr>
      </w:pPr>
    </w:p>
    <w:p w14:paraId="56581559" w14:textId="77777777" w:rsidR="00011FF9" w:rsidRPr="00011FF9" w:rsidRDefault="00011FF9" w:rsidP="00011FF9">
      <w:pPr>
        <w:numPr>
          <w:ilvl w:val="0"/>
          <w:numId w:val="13"/>
        </w:numPr>
        <w:shd w:val="clear" w:color="auto" w:fill="FFFFFF"/>
        <w:spacing w:after="0" w:line="240" w:lineRule="auto"/>
        <w:textAlignment w:val="baseline"/>
        <w:rPr>
          <w:rFonts w:ascii="Helvetica" w:eastAsia="Times New Roman" w:hAnsi="Helvetica" w:cs="Helvetica"/>
          <w:color w:val="000000"/>
          <w:sz w:val="27"/>
          <w:szCs w:val="27"/>
          <w:highlight w:val="green"/>
          <w:lang w:eastAsia="pt-BR"/>
        </w:rPr>
      </w:pPr>
      <w:r w:rsidRPr="00011FF9">
        <w:rPr>
          <w:rFonts w:ascii="Helvetica" w:eastAsia="Times New Roman" w:hAnsi="Helvetica" w:cs="Helvetica"/>
          <w:b/>
          <w:bCs/>
          <w:color w:val="000000"/>
          <w:sz w:val="27"/>
          <w:szCs w:val="27"/>
          <w:highlight w:val="green"/>
          <w:bdr w:val="none" w:sz="0" w:space="0" w:color="auto" w:frame="1"/>
          <w:lang w:eastAsia="pt-BR"/>
        </w:rPr>
        <w:t>Each Availability Domain has three Fault Domains.</w:t>
      </w:r>
    </w:p>
    <w:p w14:paraId="0C37D957" w14:textId="77777777" w:rsidR="00011FF9" w:rsidRPr="00011FF9" w:rsidRDefault="00011FF9" w:rsidP="00011FF9">
      <w:pPr>
        <w:numPr>
          <w:ilvl w:val="0"/>
          <w:numId w:val="13"/>
        </w:numPr>
        <w:shd w:val="clear" w:color="auto" w:fill="FFFFFF"/>
        <w:spacing w:after="0" w:line="240" w:lineRule="auto"/>
        <w:textAlignment w:val="baseline"/>
        <w:rPr>
          <w:rFonts w:ascii="Helvetica" w:eastAsia="Times New Roman" w:hAnsi="Helvetica" w:cs="Helvetica"/>
          <w:color w:val="000000"/>
          <w:sz w:val="27"/>
          <w:szCs w:val="27"/>
          <w:lang w:eastAsia="pt-BR"/>
        </w:rPr>
      </w:pPr>
      <w:r w:rsidRPr="00011FF9">
        <w:rPr>
          <w:rFonts w:ascii="Helvetica" w:eastAsia="Times New Roman" w:hAnsi="Helvetica" w:cs="Helvetica"/>
          <w:b/>
          <w:bCs/>
          <w:color w:val="000000"/>
          <w:sz w:val="27"/>
          <w:szCs w:val="27"/>
          <w:bdr w:val="none" w:sz="0" w:space="0" w:color="auto" w:frame="1"/>
          <w:lang w:eastAsia="pt-BR"/>
        </w:rPr>
        <w:t>Each region has a single Fault Domain.</w:t>
      </w:r>
    </w:p>
    <w:p w14:paraId="5599A88F" w14:textId="77777777" w:rsidR="00011FF9" w:rsidRPr="00011FF9" w:rsidRDefault="00011FF9" w:rsidP="00011FF9">
      <w:pPr>
        <w:numPr>
          <w:ilvl w:val="0"/>
          <w:numId w:val="13"/>
        </w:numPr>
        <w:shd w:val="clear" w:color="auto" w:fill="FFFFFF"/>
        <w:spacing w:after="0" w:line="240" w:lineRule="auto"/>
        <w:textAlignment w:val="baseline"/>
        <w:rPr>
          <w:rFonts w:ascii="Helvetica" w:eastAsia="Times New Roman" w:hAnsi="Helvetica" w:cs="Helvetica"/>
          <w:color w:val="000000"/>
          <w:sz w:val="27"/>
          <w:szCs w:val="27"/>
          <w:lang w:eastAsia="pt-BR"/>
        </w:rPr>
      </w:pPr>
      <w:r w:rsidRPr="00011FF9">
        <w:rPr>
          <w:rFonts w:ascii="Helvetica" w:eastAsia="Times New Roman" w:hAnsi="Helvetica" w:cs="Helvetica"/>
          <w:b/>
          <w:bCs/>
          <w:color w:val="000000"/>
          <w:sz w:val="27"/>
          <w:szCs w:val="27"/>
          <w:bdr w:val="none" w:sz="0" w:space="0" w:color="auto" w:frame="1"/>
          <w:lang w:eastAsia="pt-BR"/>
        </w:rPr>
        <w:t>Each Fault Domain has multiple Availability Domains.</w:t>
      </w:r>
    </w:p>
    <w:p w14:paraId="02E45A82" w14:textId="77777777" w:rsidR="00011FF9" w:rsidRPr="00011FF9" w:rsidRDefault="00011FF9" w:rsidP="00011FF9">
      <w:pPr>
        <w:numPr>
          <w:ilvl w:val="0"/>
          <w:numId w:val="13"/>
        </w:numPr>
        <w:shd w:val="clear" w:color="auto" w:fill="FFFFFF"/>
        <w:spacing w:after="0" w:line="240" w:lineRule="auto"/>
        <w:textAlignment w:val="baseline"/>
        <w:rPr>
          <w:rFonts w:ascii="Helvetica" w:eastAsia="Times New Roman" w:hAnsi="Helvetica" w:cs="Helvetica"/>
          <w:color w:val="000000"/>
          <w:sz w:val="27"/>
          <w:szCs w:val="27"/>
          <w:lang w:eastAsia="pt-BR"/>
        </w:rPr>
      </w:pPr>
      <w:r w:rsidRPr="00011FF9">
        <w:rPr>
          <w:rFonts w:ascii="Helvetica" w:eastAsia="Times New Roman" w:hAnsi="Helvetica" w:cs="Helvetica"/>
          <w:b/>
          <w:bCs/>
          <w:color w:val="000000"/>
          <w:sz w:val="27"/>
          <w:szCs w:val="27"/>
          <w:bdr w:val="none" w:sz="0" w:space="0" w:color="auto" w:frame="1"/>
          <w:lang w:eastAsia="pt-BR"/>
        </w:rPr>
        <w:t>Each Availability Domain has a single Fault Domain.</w:t>
      </w:r>
    </w:p>
    <w:p w14:paraId="11C3468A" w14:textId="0B75E318" w:rsidR="00735888" w:rsidRDefault="00735888" w:rsidP="00735888"/>
    <w:p w14:paraId="4495C3B8" w14:textId="6D3CC533" w:rsidR="00735888" w:rsidRDefault="00735888" w:rsidP="00735888">
      <w:r>
        <w:rPr>
          <w:noProof/>
        </w:rPr>
        <w:drawing>
          <wp:inline distT="0" distB="0" distL="0" distR="0" wp14:anchorId="08719FDD" wp14:editId="0A0E9A29">
            <wp:extent cx="14001750" cy="5029200"/>
            <wp:effectExtent l="0" t="0" r="0" b="0"/>
            <wp:docPr id="28" name="Imagem 2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Interface gráfica do usuário, Texto, Aplicativo, Email&#10;&#10;Descrição gerada automaticamente"/>
                    <pic:cNvPicPr/>
                  </pic:nvPicPr>
                  <pic:blipFill>
                    <a:blip r:embed="rId32"/>
                    <a:stretch>
                      <a:fillRect/>
                    </a:stretch>
                  </pic:blipFill>
                  <pic:spPr>
                    <a:xfrm>
                      <a:off x="0" y="0"/>
                      <a:ext cx="14001750" cy="5029200"/>
                    </a:xfrm>
                    <a:prstGeom prst="rect">
                      <a:avLst/>
                    </a:prstGeom>
                  </pic:spPr>
                </pic:pic>
              </a:graphicData>
            </a:graphic>
          </wp:inline>
        </w:drawing>
      </w:r>
    </w:p>
    <w:p w14:paraId="4F66191B" w14:textId="1ADE0A16" w:rsidR="00735888" w:rsidRDefault="00735888" w:rsidP="00735888"/>
    <w:p w14:paraId="5335A956" w14:textId="4CAE1CB0" w:rsidR="00735888" w:rsidRDefault="00735888" w:rsidP="00735888"/>
    <w:p w14:paraId="4E8F5A9D" w14:textId="6C94083B" w:rsidR="00735888" w:rsidRDefault="00735888" w:rsidP="00735888"/>
    <w:p w14:paraId="1155208C" w14:textId="77777777" w:rsidR="00735888" w:rsidRPr="00335570" w:rsidRDefault="00735888" w:rsidP="00735888">
      <w:pPr>
        <w:rPr>
          <w:sz w:val="44"/>
          <w:szCs w:val="44"/>
        </w:rPr>
      </w:pPr>
      <w:r w:rsidRPr="00335570">
        <w:rPr>
          <w:sz w:val="44"/>
          <w:szCs w:val="44"/>
        </w:rPr>
        <w:t>Qual é uma consideração importante ao escolher uma região do Oracle Cloud Infrastructure (OCI)?</w:t>
      </w:r>
    </w:p>
    <w:p w14:paraId="09CE49D8" w14:textId="77777777" w:rsidR="00735888" w:rsidRPr="00335570" w:rsidRDefault="00735888" w:rsidP="00735888">
      <w:pPr>
        <w:rPr>
          <w:sz w:val="44"/>
          <w:szCs w:val="44"/>
        </w:rPr>
      </w:pPr>
    </w:p>
    <w:p w14:paraId="49F392AC" w14:textId="77777777" w:rsidR="00735888" w:rsidRPr="00335570" w:rsidRDefault="00735888" w:rsidP="00735888">
      <w:pPr>
        <w:rPr>
          <w:sz w:val="44"/>
          <w:szCs w:val="44"/>
        </w:rPr>
      </w:pPr>
      <w:r w:rsidRPr="00335570">
        <w:rPr>
          <w:sz w:val="44"/>
          <w:szCs w:val="44"/>
        </w:rPr>
        <w:t>Escolha uma região que ofereça o menor custo.</w:t>
      </w:r>
    </w:p>
    <w:p w14:paraId="204EBAF6" w14:textId="77777777" w:rsidR="00735888" w:rsidRPr="00335570" w:rsidRDefault="00735888" w:rsidP="00735888">
      <w:pPr>
        <w:rPr>
          <w:sz w:val="44"/>
          <w:szCs w:val="44"/>
        </w:rPr>
      </w:pPr>
      <w:r w:rsidRPr="00B65370">
        <w:rPr>
          <w:sz w:val="44"/>
          <w:szCs w:val="44"/>
        </w:rPr>
        <w:t>Escolha uma região próxima aos usuários finais para obter o melhor desempenho.</w:t>
      </w:r>
    </w:p>
    <w:p w14:paraId="0767271E" w14:textId="77777777" w:rsidR="00735888" w:rsidRPr="00335570" w:rsidRDefault="00735888" w:rsidP="00735888">
      <w:pPr>
        <w:rPr>
          <w:sz w:val="44"/>
          <w:szCs w:val="44"/>
        </w:rPr>
      </w:pPr>
      <w:r w:rsidRPr="00A05B90">
        <w:rPr>
          <w:sz w:val="44"/>
          <w:szCs w:val="44"/>
          <w:highlight w:val="green"/>
        </w:rPr>
        <w:t>Escolha uma região que ofereça um único domínio de disponibilidade para economia de custos.</w:t>
      </w:r>
    </w:p>
    <w:p w14:paraId="060CBF6A" w14:textId="1F78EFD2" w:rsidR="00735888" w:rsidRDefault="00735888" w:rsidP="00735888">
      <w:pPr>
        <w:rPr>
          <w:sz w:val="44"/>
          <w:szCs w:val="44"/>
        </w:rPr>
      </w:pPr>
      <w:r w:rsidRPr="00335570">
        <w:rPr>
          <w:sz w:val="44"/>
          <w:szCs w:val="44"/>
        </w:rPr>
        <w:t>Escolha uma região distante do aplicativo para eliminar pontos únicos de falha.</w:t>
      </w:r>
    </w:p>
    <w:p w14:paraId="7D9501FC" w14:textId="587A1150" w:rsidR="00374A0A" w:rsidRDefault="00374A0A" w:rsidP="00735888">
      <w:pPr>
        <w:rPr>
          <w:sz w:val="44"/>
          <w:szCs w:val="44"/>
        </w:rPr>
      </w:pPr>
    </w:p>
    <w:p w14:paraId="6AEC1012" w14:textId="77777777" w:rsidR="00374A0A" w:rsidRDefault="00374A0A" w:rsidP="00374A0A">
      <w:pPr>
        <w:pStyle w:val="NormalWeb"/>
        <w:shd w:val="clear" w:color="auto" w:fill="FFFFFF"/>
        <w:spacing w:before="0" w:beforeAutospacing="0" w:after="0" w:afterAutospacing="0"/>
        <w:textAlignment w:val="baseline"/>
        <w:rPr>
          <w:rFonts w:ascii="Helvetica" w:hAnsi="Helvetica" w:cs="Helvetica"/>
          <w:color w:val="000000"/>
          <w:sz w:val="27"/>
          <w:szCs w:val="27"/>
        </w:rPr>
      </w:pPr>
      <w:r>
        <w:rPr>
          <w:rFonts w:ascii="Helvetica" w:hAnsi="Helvetica" w:cs="Helvetica"/>
          <w:color w:val="000000"/>
          <w:sz w:val="27"/>
          <w:szCs w:val="27"/>
        </w:rPr>
        <w:t>Which is an important consideration when choosing an Oracle Cloud Infrastructure region?</w:t>
      </w:r>
    </w:p>
    <w:p w14:paraId="7D3164EB" w14:textId="77777777" w:rsidR="00374A0A" w:rsidRDefault="00374A0A" w:rsidP="00374A0A">
      <w:pPr>
        <w:pStyle w:val="NormalWeb"/>
        <w:shd w:val="clear" w:color="auto" w:fill="FFFFFF"/>
        <w:spacing w:before="0" w:beforeAutospacing="0" w:after="0" w:afterAutospacing="0"/>
        <w:textAlignment w:val="baseline"/>
        <w:rPr>
          <w:rFonts w:ascii="Helvetica" w:hAnsi="Helvetica" w:cs="Helvetica"/>
          <w:color w:val="000000"/>
          <w:sz w:val="27"/>
          <w:szCs w:val="27"/>
        </w:rPr>
      </w:pPr>
    </w:p>
    <w:p w14:paraId="6AF9783D" w14:textId="77777777" w:rsidR="00374A0A" w:rsidRDefault="00374A0A" w:rsidP="00374A0A">
      <w:pPr>
        <w:pStyle w:val="NormalWeb"/>
        <w:shd w:val="clear" w:color="auto" w:fill="FFFFFF"/>
        <w:spacing w:before="0" w:beforeAutospacing="0" w:after="0" w:afterAutospacing="0"/>
        <w:textAlignment w:val="baseline"/>
        <w:rPr>
          <w:rFonts w:ascii="Helvetica" w:hAnsi="Helvetica" w:cs="Helvetica"/>
          <w:color w:val="000000"/>
          <w:sz w:val="27"/>
          <w:szCs w:val="27"/>
        </w:rPr>
      </w:pPr>
      <w:r>
        <w:rPr>
          <w:rFonts w:ascii="Helvetica" w:hAnsi="Helvetica" w:cs="Helvetica"/>
          <w:color w:val="000000"/>
          <w:sz w:val="27"/>
          <w:szCs w:val="27"/>
        </w:rPr>
        <w:t>Choose the region that is in close proximity to end users for best performance.</w:t>
      </w:r>
    </w:p>
    <w:p w14:paraId="7F86B983" w14:textId="77777777" w:rsidR="00374A0A" w:rsidRDefault="00374A0A" w:rsidP="00374A0A">
      <w:pPr>
        <w:pStyle w:val="NormalWeb"/>
        <w:shd w:val="clear" w:color="auto" w:fill="FFFFFF"/>
        <w:spacing w:before="0" w:beforeAutospacing="0" w:after="0" w:afterAutospacing="0"/>
        <w:textAlignment w:val="baseline"/>
        <w:rPr>
          <w:rFonts w:ascii="Helvetica" w:hAnsi="Helvetica" w:cs="Helvetica"/>
          <w:color w:val="000000"/>
          <w:sz w:val="27"/>
          <w:szCs w:val="27"/>
        </w:rPr>
      </w:pPr>
      <w:r w:rsidRPr="00374A0A">
        <w:rPr>
          <w:rFonts w:ascii="Helvetica" w:hAnsi="Helvetica" w:cs="Helvetica"/>
          <w:color w:val="000000"/>
          <w:sz w:val="27"/>
          <w:szCs w:val="27"/>
          <w:highlight w:val="green"/>
        </w:rPr>
        <w:t>Choose the region that offers single availability domain for cost saving.</w:t>
      </w:r>
    </w:p>
    <w:p w14:paraId="6E87D272" w14:textId="77777777" w:rsidR="00374A0A" w:rsidRDefault="00374A0A" w:rsidP="00374A0A">
      <w:pPr>
        <w:pStyle w:val="NormalWeb"/>
        <w:shd w:val="clear" w:color="auto" w:fill="FFFFFF"/>
        <w:spacing w:before="0" w:beforeAutospacing="0" w:after="0" w:afterAutospacing="0"/>
        <w:textAlignment w:val="baseline"/>
        <w:rPr>
          <w:rFonts w:ascii="Helvetica" w:hAnsi="Helvetica" w:cs="Helvetica"/>
          <w:color w:val="000000"/>
          <w:sz w:val="27"/>
          <w:szCs w:val="27"/>
        </w:rPr>
      </w:pPr>
      <w:r>
        <w:rPr>
          <w:rFonts w:ascii="Helvetica" w:hAnsi="Helvetica" w:cs="Helvetica"/>
          <w:color w:val="000000"/>
          <w:sz w:val="27"/>
          <w:szCs w:val="27"/>
        </w:rPr>
        <w:t>Choose the region that offers the lowest cost.</w:t>
      </w:r>
    </w:p>
    <w:p w14:paraId="6BA142FE" w14:textId="77777777" w:rsidR="00374A0A" w:rsidRDefault="00374A0A" w:rsidP="00374A0A">
      <w:pPr>
        <w:pStyle w:val="NormalWeb"/>
        <w:shd w:val="clear" w:color="auto" w:fill="FFFFFF"/>
        <w:spacing w:before="0" w:beforeAutospacing="0" w:after="0" w:afterAutospacing="0"/>
        <w:textAlignment w:val="baseline"/>
        <w:rPr>
          <w:rFonts w:ascii="Helvetica" w:hAnsi="Helvetica" w:cs="Helvetica"/>
          <w:color w:val="000000"/>
          <w:sz w:val="27"/>
          <w:szCs w:val="27"/>
        </w:rPr>
      </w:pPr>
      <w:r>
        <w:rPr>
          <w:rFonts w:ascii="Helvetica" w:hAnsi="Helvetica" w:cs="Helvetica"/>
          <w:color w:val="000000"/>
          <w:sz w:val="27"/>
          <w:szCs w:val="27"/>
        </w:rPr>
        <w:t>Choose the region that is far away from application to eliminate single point of failure.</w:t>
      </w:r>
    </w:p>
    <w:p w14:paraId="226F8561" w14:textId="2B5C9D13" w:rsidR="00735888" w:rsidRDefault="00735888" w:rsidP="00735888"/>
    <w:p w14:paraId="1B02BCA5" w14:textId="0791FF9F" w:rsidR="00735888" w:rsidRDefault="00735888" w:rsidP="00735888">
      <w:r>
        <w:rPr>
          <w:noProof/>
        </w:rPr>
        <w:drawing>
          <wp:inline distT="0" distB="0" distL="0" distR="0" wp14:anchorId="59E46627" wp14:editId="2A2FD1D7">
            <wp:extent cx="14773275" cy="5581650"/>
            <wp:effectExtent l="0" t="0" r="9525" b="0"/>
            <wp:docPr id="29" name="Imagem 2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Interface gráfica do usuário, Texto, Aplicativo&#10;&#10;Descrição gerada automaticamente"/>
                    <pic:cNvPicPr/>
                  </pic:nvPicPr>
                  <pic:blipFill>
                    <a:blip r:embed="rId33"/>
                    <a:stretch>
                      <a:fillRect/>
                    </a:stretch>
                  </pic:blipFill>
                  <pic:spPr>
                    <a:xfrm>
                      <a:off x="0" y="0"/>
                      <a:ext cx="14773275" cy="5581650"/>
                    </a:xfrm>
                    <a:prstGeom prst="rect">
                      <a:avLst/>
                    </a:prstGeom>
                  </pic:spPr>
                </pic:pic>
              </a:graphicData>
            </a:graphic>
          </wp:inline>
        </w:drawing>
      </w:r>
    </w:p>
    <w:p w14:paraId="07083A6D" w14:textId="61B61BE5" w:rsidR="00735888" w:rsidRDefault="00735888" w:rsidP="00735888"/>
    <w:p w14:paraId="22591827" w14:textId="4F006297" w:rsidR="00735888" w:rsidRDefault="00735888" w:rsidP="00735888"/>
    <w:p w14:paraId="5CD30D33" w14:textId="27AE4F45" w:rsidR="00735888" w:rsidRPr="009569B0" w:rsidRDefault="00735888" w:rsidP="00735888">
      <w:pPr>
        <w:rPr>
          <w:sz w:val="40"/>
          <w:szCs w:val="40"/>
        </w:rPr>
      </w:pPr>
    </w:p>
    <w:p w14:paraId="037CF93C" w14:textId="77777777" w:rsidR="00735888" w:rsidRPr="009569B0" w:rsidRDefault="00735888" w:rsidP="00735888">
      <w:pPr>
        <w:rPr>
          <w:sz w:val="40"/>
          <w:szCs w:val="40"/>
        </w:rPr>
      </w:pPr>
      <w:r w:rsidRPr="009569B0">
        <w:rPr>
          <w:sz w:val="40"/>
          <w:szCs w:val="40"/>
        </w:rPr>
        <w:t>Quais DUAS declarações são verdadeiras em relação às regiões Oracle Cloud Infrastructure (OCI)?</w:t>
      </w:r>
    </w:p>
    <w:p w14:paraId="6C722359" w14:textId="77777777" w:rsidR="00735888" w:rsidRPr="009569B0" w:rsidRDefault="00735888" w:rsidP="00735888">
      <w:pPr>
        <w:rPr>
          <w:sz w:val="40"/>
          <w:szCs w:val="40"/>
        </w:rPr>
      </w:pPr>
      <w:r w:rsidRPr="009569B0">
        <w:rPr>
          <w:sz w:val="40"/>
          <w:szCs w:val="40"/>
        </w:rPr>
        <w:t>Algumas regiões fornecem um único domínio de falha.</w:t>
      </w:r>
    </w:p>
    <w:p w14:paraId="71C30224" w14:textId="77777777" w:rsidR="00735888" w:rsidRPr="00A27870" w:rsidRDefault="00735888" w:rsidP="00735888">
      <w:pPr>
        <w:rPr>
          <w:sz w:val="40"/>
          <w:szCs w:val="40"/>
          <w:highlight w:val="green"/>
        </w:rPr>
      </w:pPr>
      <w:r w:rsidRPr="00A27870">
        <w:rPr>
          <w:sz w:val="40"/>
          <w:szCs w:val="40"/>
          <w:highlight w:val="green"/>
        </w:rPr>
        <w:t>Algumas regiões fornecem um único domínio de disponibilidade.</w:t>
      </w:r>
    </w:p>
    <w:p w14:paraId="6136262C" w14:textId="77777777" w:rsidR="00735888" w:rsidRPr="009569B0" w:rsidRDefault="00735888" w:rsidP="00735888">
      <w:pPr>
        <w:rPr>
          <w:sz w:val="40"/>
          <w:szCs w:val="40"/>
        </w:rPr>
      </w:pPr>
      <w:r w:rsidRPr="00A27870">
        <w:rPr>
          <w:sz w:val="40"/>
          <w:szCs w:val="40"/>
          <w:highlight w:val="green"/>
        </w:rPr>
        <w:t>Algumas regiões fornecem vários domínios de disponibilidade.</w:t>
      </w:r>
    </w:p>
    <w:p w14:paraId="75635301" w14:textId="77777777" w:rsidR="00735888" w:rsidRPr="009569B0" w:rsidRDefault="00735888" w:rsidP="00735888">
      <w:pPr>
        <w:rPr>
          <w:sz w:val="40"/>
          <w:szCs w:val="40"/>
        </w:rPr>
      </w:pPr>
      <w:r w:rsidRPr="009569B0">
        <w:rPr>
          <w:sz w:val="40"/>
          <w:szCs w:val="40"/>
        </w:rPr>
        <w:t>Algumas regiões fornecem várias sub-regiões.</w:t>
      </w:r>
    </w:p>
    <w:p w14:paraId="6523D990" w14:textId="14F61EF5" w:rsidR="00735888" w:rsidRDefault="00735888" w:rsidP="00735888">
      <w:pPr>
        <w:rPr>
          <w:sz w:val="40"/>
          <w:szCs w:val="40"/>
        </w:rPr>
      </w:pPr>
      <w:r w:rsidRPr="009569B0">
        <w:rPr>
          <w:sz w:val="40"/>
          <w:szCs w:val="40"/>
        </w:rPr>
        <w:t>Algumas regiões fornecem apenas ambientes de teste/desenvolvimento.</w:t>
      </w:r>
    </w:p>
    <w:p w14:paraId="410E61A3" w14:textId="5FC492BD" w:rsidR="00E41FC6" w:rsidRDefault="00E41FC6" w:rsidP="00735888">
      <w:pPr>
        <w:rPr>
          <w:sz w:val="40"/>
          <w:szCs w:val="40"/>
        </w:rPr>
      </w:pPr>
    </w:p>
    <w:p w14:paraId="2C4F9CFD" w14:textId="7F62AA3E" w:rsidR="00E41FC6" w:rsidRDefault="00E41FC6" w:rsidP="00E41FC6">
      <w:pPr>
        <w:pStyle w:val="NormalWeb"/>
        <w:shd w:val="clear" w:color="auto" w:fill="FFFFFF"/>
        <w:spacing w:before="0" w:beforeAutospacing="0" w:after="0" w:afterAutospacing="0"/>
        <w:textAlignment w:val="baseline"/>
        <w:rPr>
          <w:rFonts w:ascii="Helvetica" w:hAnsi="Helvetica" w:cs="Helvetica"/>
          <w:color w:val="000000"/>
          <w:sz w:val="27"/>
          <w:szCs w:val="27"/>
        </w:rPr>
      </w:pPr>
      <w:r>
        <w:rPr>
          <w:rStyle w:val="Forte"/>
          <w:rFonts w:ascii="Helvetica" w:hAnsi="Helvetica" w:cs="Helvetica"/>
          <w:color w:val="000000"/>
          <w:sz w:val="27"/>
          <w:szCs w:val="27"/>
          <w:bdr w:val="none" w:sz="0" w:space="0" w:color="auto" w:frame="1"/>
        </w:rPr>
        <w:t>Which TWO statements are true regarding Oracle Cloud Infrastructure (OCI) Regions?</w:t>
      </w:r>
    </w:p>
    <w:p w14:paraId="054653BB" w14:textId="77777777" w:rsidR="00E41FC6" w:rsidRDefault="00E41FC6" w:rsidP="00E41FC6">
      <w:pPr>
        <w:pStyle w:val="NormalWeb"/>
        <w:shd w:val="clear" w:color="auto" w:fill="FFFFFF"/>
        <w:spacing w:before="0" w:beforeAutospacing="0" w:after="0" w:afterAutospacing="0"/>
        <w:textAlignment w:val="baseline"/>
        <w:rPr>
          <w:rFonts w:ascii="Helvetica" w:hAnsi="Helvetica" w:cs="Helvetica"/>
          <w:color w:val="000000"/>
          <w:sz w:val="27"/>
          <w:szCs w:val="27"/>
        </w:rPr>
      </w:pPr>
    </w:p>
    <w:p w14:paraId="7606DAC9" w14:textId="77777777" w:rsidR="00E41FC6" w:rsidRDefault="00E41FC6" w:rsidP="00E41FC6">
      <w:pPr>
        <w:pStyle w:val="NormalWeb"/>
        <w:shd w:val="clear" w:color="auto" w:fill="FFFFFF"/>
        <w:spacing w:before="0" w:beforeAutospacing="0" w:after="0" w:afterAutospacing="0"/>
        <w:textAlignment w:val="baseline"/>
        <w:rPr>
          <w:rFonts w:ascii="Helvetica" w:hAnsi="Helvetica" w:cs="Helvetica"/>
          <w:color w:val="000000"/>
          <w:sz w:val="27"/>
          <w:szCs w:val="27"/>
        </w:rPr>
      </w:pPr>
      <w:r>
        <w:rPr>
          <w:rFonts w:ascii="Helvetica" w:hAnsi="Helvetica" w:cs="Helvetica"/>
          <w:color w:val="000000"/>
          <w:sz w:val="27"/>
          <w:szCs w:val="27"/>
        </w:rPr>
        <w:t>Some regions provide </w:t>
      </w:r>
      <w:r>
        <w:rPr>
          <w:rStyle w:val="Forte"/>
          <w:rFonts w:ascii="Helvetica" w:hAnsi="Helvetica" w:cs="Helvetica"/>
          <w:color w:val="000000"/>
          <w:sz w:val="27"/>
          <w:szCs w:val="27"/>
          <w:bdr w:val="none" w:sz="0" w:space="0" w:color="auto" w:frame="1"/>
        </w:rPr>
        <w:t>a single fault domain.</w:t>
      </w:r>
    </w:p>
    <w:p w14:paraId="00045785" w14:textId="77777777" w:rsidR="00E41FC6" w:rsidRDefault="00E41FC6" w:rsidP="00E41FC6">
      <w:pPr>
        <w:pStyle w:val="NormalWeb"/>
        <w:shd w:val="clear" w:color="auto" w:fill="FFFFFF"/>
        <w:spacing w:before="0" w:beforeAutospacing="0" w:after="0" w:afterAutospacing="0"/>
        <w:textAlignment w:val="baseline"/>
        <w:rPr>
          <w:rFonts w:ascii="Helvetica" w:hAnsi="Helvetica" w:cs="Helvetica"/>
          <w:color w:val="000000"/>
          <w:sz w:val="27"/>
          <w:szCs w:val="27"/>
        </w:rPr>
      </w:pPr>
      <w:r w:rsidRPr="00E41FC6">
        <w:rPr>
          <w:rFonts w:ascii="Helvetica" w:hAnsi="Helvetica" w:cs="Helvetica"/>
          <w:color w:val="000000"/>
          <w:sz w:val="27"/>
          <w:szCs w:val="27"/>
          <w:highlight w:val="green"/>
        </w:rPr>
        <w:t>Some regions provide </w:t>
      </w:r>
      <w:r w:rsidRPr="00E41FC6">
        <w:rPr>
          <w:rStyle w:val="Forte"/>
          <w:rFonts w:ascii="Helvetica" w:hAnsi="Helvetica" w:cs="Helvetica"/>
          <w:color w:val="000000"/>
          <w:sz w:val="27"/>
          <w:szCs w:val="27"/>
          <w:highlight w:val="green"/>
          <w:bdr w:val="none" w:sz="0" w:space="0" w:color="auto" w:frame="1"/>
        </w:rPr>
        <w:t>a single availability domain.</w:t>
      </w:r>
    </w:p>
    <w:p w14:paraId="419E3E97" w14:textId="77777777" w:rsidR="00E41FC6" w:rsidRDefault="00E41FC6" w:rsidP="00E41FC6">
      <w:pPr>
        <w:pStyle w:val="NormalWeb"/>
        <w:shd w:val="clear" w:color="auto" w:fill="FFFFFF"/>
        <w:spacing w:before="0" w:beforeAutospacing="0" w:after="0" w:afterAutospacing="0"/>
        <w:textAlignment w:val="baseline"/>
        <w:rPr>
          <w:rFonts w:ascii="Helvetica" w:hAnsi="Helvetica" w:cs="Helvetica"/>
          <w:color w:val="000000"/>
          <w:sz w:val="27"/>
          <w:szCs w:val="27"/>
        </w:rPr>
      </w:pPr>
      <w:r w:rsidRPr="00E41FC6">
        <w:rPr>
          <w:rFonts w:ascii="Helvetica" w:hAnsi="Helvetica" w:cs="Helvetica"/>
          <w:color w:val="000000"/>
          <w:sz w:val="27"/>
          <w:szCs w:val="27"/>
          <w:highlight w:val="green"/>
        </w:rPr>
        <w:t>Some regions provide </w:t>
      </w:r>
      <w:r w:rsidRPr="00E41FC6">
        <w:rPr>
          <w:rStyle w:val="Forte"/>
          <w:rFonts w:ascii="Helvetica" w:hAnsi="Helvetica" w:cs="Helvetica"/>
          <w:color w:val="000000"/>
          <w:sz w:val="27"/>
          <w:szCs w:val="27"/>
          <w:highlight w:val="green"/>
          <w:bdr w:val="none" w:sz="0" w:space="0" w:color="auto" w:frame="1"/>
        </w:rPr>
        <w:t>multiple availability domains.</w:t>
      </w:r>
    </w:p>
    <w:p w14:paraId="6ED40650" w14:textId="77777777" w:rsidR="00E41FC6" w:rsidRDefault="00E41FC6" w:rsidP="00E41FC6">
      <w:pPr>
        <w:pStyle w:val="NormalWeb"/>
        <w:shd w:val="clear" w:color="auto" w:fill="FFFFFF"/>
        <w:spacing w:before="0" w:beforeAutospacing="0" w:after="0" w:afterAutospacing="0"/>
        <w:textAlignment w:val="baseline"/>
        <w:rPr>
          <w:rFonts w:ascii="Helvetica" w:hAnsi="Helvetica" w:cs="Helvetica"/>
          <w:color w:val="000000"/>
          <w:sz w:val="27"/>
          <w:szCs w:val="27"/>
        </w:rPr>
      </w:pPr>
      <w:r>
        <w:rPr>
          <w:rFonts w:ascii="Helvetica" w:hAnsi="Helvetica" w:cs="Helvetica"/>
          <w:color w:val="000000"/>
          <w:sz w:val="27"/>
          <w:szCs w:val="27"/>
        </w:rPr>
        <w:t>Some regions only provide test/dev environments.</w:t>
      </w:r>
    </w:p>
    <w:p w14:paraId="5703227F" w14:textId="77777777" w:rsidR="00E41FC6" w:rsidRDefault="00E41FC6" w:rsidP="00E41FC6">
      <w:pPr>
        <w:pStyle w:val="NormalWeb"/>
        <w:shd w:val="clear" w:color="auto" w:fill="FFFFFF"/>
        <w:spacing w:before="0" w:beforeAutospacing="0" w:after="0" w:afterAutospacing="0"/>
        <w:textAlignment w:val="baseline"/>
        <w:rPr>
          <w:rFonts w:ascii="Helvetica" w:hAnsi="Helvetica" w:cs="Helvetica"/>
          <w:color w:val="000000"/>
          <w:sz w:val="27"/>
          <w:szCs w:val="27"/>
        </w:rPr>
      </w:pPr>
      <w:r>
        <w:rPr>
          <w:rFonts w:ascii="Helvetica" w:hAnsi="Helvetica" w:cs="Helvetica"/>
          <w:color w:val="000000"/>
          <w:sz w:val="27"/>
          <w:szCs w:val="27"/>
        </w:rPr>
        <w:t>Some regions provide multiple subregions.</w:t>
      </w:r>
    </w:p>
    <w:p w14:paraId="76394671" w14:textId="0E506114" w:rsidR="00735888" w:rsidRDefault="00735888" w:rsidP="00735888"/>
    <w:p w14:paraId="3CA8F1D7" w14:textId="49813EF7" w:rsidR="00735888" w:rsidRDefault="00E75AC5" w:rsidP="00735888">
      <w:r>
        <w:rPr>
          <w:noProof/>
        </w:rPr>
        <w:drawing>
          <wp:inline distT="0" distB="0" distL="0" distR="0" wp14:anchorId="0C13F714" wp14:editId="74FA8305">
            <wp:extent cx="14554200" cy="5648325"/>
            <wp:effectExtent l="0" t="0" r="0" b="9525"/>
            <wp:docPr id="30" name="Imagem 30"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Interface gráfica do usuário, Texto, Aplicativo, Email&#10;&#10;Descrição gerada automaticamente"/>
                    <pic:cNvPicPr/>
                  </pic:nvPicPr>
                  <pic:blipFill>
                    <a:blip r:embed="rId34"/>
                    <a:stretch>
                      <a:fillRect/>
                    </a:stretch>
                  </pic:blipFill>
                  <pic:spPr>
                    <a:xfrm>
                      <a:off x="0" y="0"/>
                      <a:ext cx="14554200" cy="5648325"/>
                    </a:xfrm>
                    <a:prstGeom prst="rect">
                      <a:avLst/>
                    </a:prstGeom>
                  </pic:spPr>
                </pic:pic>
              </a:graphicData>
            </a:graphic>
          </wp:inline>
        </w:drawing>
      </w:r>
    </w:p>
    <w:p w14:paraId="7E597626" w14:textId="491689A3" w:rsidR="00E75AC5" w:rsidRDefault="00E75AC5" w:rsidP="00735888"/>
    <w:p w14:paraId="00AB198C" w14:textId="3EFFAF7B" w:rsidR="00E75AC5" w:rsidRDefault="00E75AC5" w:rsidP="00735888"/>
    <w:p w14:paraId="71FBCE2F" w14:textId="6421D7D5" w:rsidR="00E75AC5" w:rsidRDefault="00E75AC5" w:rsidP="00735888"/>
    <w:p w14:paraId="1C6DB822" w14:textId="77777777" w:rsidR="00E75AC5" w:rsidRPr="009569B0" w:rsidRDefault="00E75AC5" w:rsidP="00E75AC5">
      <w:pPr>
        <w:rPr>
          <w:sz w:val="44"/>
          <w:szCs w:val="44"/>
        </w:rPr>
      </w:pPr>
      <w:r w:rsidRPr="009569B0">
        <w:rPr>
          <w:sz w:val="44"/>
          <w:szCs w:val="44"/>
        </w:rPr>
        <w:t>Como você configurará a alta disponibilidade para um aplicativo em uma região Oracle Cloud Infrastructure (OCI) com um único domínio de disponibilidade?</w:t>
      </w:r>
    </w:p>
    <w:p w14:paraId="383DC15A" w14:textId="77777777" w:rsidR="00E75AC5" w:rsidRPr="009569B0" w:rsidRDefault="00E75AC5" w:rsidP="00E75AC5">
      <w:pPr>
        <w:rPr>
          <w:sz w:val="44"/>
          <w:szCs w:val="44"/>
        </w:rPr>
      </w:pPr>
    </w:p>
    <w:p w14:paraId="342F5ABC" w14:textId="77777777" w:rsidR="00E75AC5" w:rsidRPr="009569B0" w:rsidRDefault="00E75AC5" w:rsidP="00E75AC5">
      <w:pPr>
        <w:rPr>
          <w:sz w:val="44"/>
          <w:szCs w:val="44"/>
        </w:rPr>
      </w:pPr>
      <w:r w:rsidRPr="009569B0">
        <w:rPr>
          <w:sz w:val="44"/>
          <w:szCs w:val="44"/>
        </w:rPr>
        <w:t>Divida a região em várias sub-regiões.</w:t>
      </w:r>
    </w:p>
    <w:p w14:paraId="17B8AB40" w14:textId="77777777" w:rsidR="00E75AC5" w:rsidRPr="009569B0" w:rsidRDefault="00E75AC5" w:rsidP="00E75AC5">
      <w:pPr>
        <w:rPr>
          <w:sz w:val="44"/>
          <w:szCs w:val="44"/>
        </w:rPr>
      </w:pPr>
      <w:r w:rsidRPr="009569B0">
        <w:rPr>
          <w:sz w:val="44"/>
          <w:szCs w:val="44"/>
        </w:rPr>
        <w:t>Configure seu aplicativo em vários compartimentos.</w:t>
      </w:r>
    </w:p>
    <w:p w14:paraId="228E7EA2" w14:textId="77777777" w:rsidR="00E75AC5" w:rsidRPr="009569B0" w:rsidRDefault="00E75AC5" w:rsidP="00E75AC5">
      <w:pPr>
        <w:rPr>
          <w:sz w:val="44"/>
          <w:szCs w:val="44"/>
        </w:rPr>
      </w:pPr>
      <w:r w:rsidRPr="00A27870">
        <w:rPr>
          <w:sz w:val="44"/>
          <w:szCs w:val="44"/>
          <w:highlight w:val="green"/>
        </w:rPr>
        <w:t>Configure seu aplicativo em vários domínios de falha.</w:t>
      </w:r>
    </w:p>
    <w:p w14:paraId="016202D7" w14:textId="339A6089" w:rsidR="00E75AC5" w:rsidRDefault="00E75AC5" w:rsidP="0048663B">
      <w:pPr>
        <w:tabs>
          <w:tab w:val="left" w:pos="12240"/>
        </w:tabs>
        <w:rPr>
          <w:sz w:val="44"/>
          <w:szCs w:val="44"/>
        </w:rPr>
      </w:pPr>
      <w:r w:rsidRPr="009569B0">
        <w:rPr>
          <w:sz w:val="44"/>
          <w:szCs w:val="44"/>
        </w:rPr>
        <w:t>Configure seu aplicativo em várias Virtual Cloud Network (VCN).</w:t>
      </w:r>
      <w:r w:rsidR="0048663B">
        <w:rPr>
          <w:sz w:val="44"/>
          <w:szCs w:val="44"/>
        </w:rPr>
        <w:tab/>
      </w:r>
    </w:p>
    <w:p w14:paraId="4476407C" w14:textId="0794B14A" w:rsidR="0048663B" w:rsidRDefault="0048663B" w:rsidP="0048663B">
      <w:pPr>
        <w:tabs>
          <w:tab w:val="left" w:pos="12240"/>
        </w:tabs>
        <w:rPr>
          <w:sz w:val="44"/>
          <w:szCs w:val="44"/>
        </w:rPr>
      </w:pPr>
    </w:p>
    <w:p w14:paraId="4654B615" w14:textId="77777777" w:rsidR="0048663B" w:rsidRDefault="0048663B" w:rsidP="0048663B">
      <w:pPr>
        <w:pStyle w:val="NormalWeb"/>
        <w:shd w:val="clear" w:color="auto" w:fill="FFFFFF"/>
        <w:spacing w:before="0" w:beforeAutospacing="0" w:after="0" w:afterAutospacing="0"/>
        <w:textAlignment w:val="baseline"/>
        <w:rPr>
          <w:rFonts w:ascii="Helvetica" w:hAnsi="Helvetica" w:cs="Helvetica"/>
          <w:color w:val="000000"/>
          <w:sz w:val="27"/>
          <w:szCs w:val="27"/>
        </w:rPr>
      </w:pPr>
      <w:r>
        <w:rPr>
          <w:rFonts w:ascii="Helvetica" w:hAnsi="Helvetica" w:cs="Helvetica"/>
          <w:color w:val="000000"/>
          <w:sz w:val="27"/>
          <w:szCs w:val="27"/>
        </w:rPr>
        <w:t>How will you configure high availability for an application in an Oracle Cloud Infrastructure region with </w:t>
      </w:r>
      <w:r>
        <w:rPr>
          <w:rStyle w:val="Forte"/>
          <w:rFonts w:ascii="Helvetica" w:hAnsi="Helvetica" w:cs="Helvetica"/>
          <w:color w:val="000000"/>
          <w:sz w:val="27"/>
          <w:szCs w:val="27"/>
          <w:bdr w:val="none" w:sz="0" w:space="0" w:color="auto" w:frame="1"/>
        </w:rPr>
        <w:t>a single Availability Domain</w:t>
      </w:r>
      <w:r>
        <w:rPr>
          <w:rFonts w:ascii="Helvetica" w:hAnsi="Helvetica" w:cs="Helvetica"/>
          <w:color w:val="000000"/>
          <w:sz w:val="27"/>
          <w:szCs w:val="27"/>
        </w:rPr>
        <w:t>?</w:t>
      </w:r>
    </w:p>
    <w:p w14:paraId="3ADA2676" w14:textId="77777777" w:rsidR="0048663B" w:rsidRDefault="0048663B" w:rsidP="0048663B">
      <w:pPr>
        <w:pStyle w:val="NormalWeb"/>
        <w:shd w:val="clear" w:color="auto" w:fill="FFFFFF"/>
        <w:spacing w:before="0" w:beforeAutospacing="0" w:after="0" w:afterAutospacing="0"/>
        <w:textAlignment w:val="baseline"/>
        <w:rPr>
          <w:rFonts w:ascii="Helvetica" w:hAnsi="Helvetica" w:cs="Helvetica"/>
          <w:color w:val="000000"/>
          <w:sz w:val="27"/>
          <w:szCs w:val="27"/>
        </w:rPr>
      </w:pPr>
    </w:p>
    <w:p w14:paraId="5E0246BF" w14:textId="77777777" w:rsidR="0048663B" w:rsidRDefault="0048663B" w:rsidP="0048663B">
      <w:pPr>
        <w:pStyle w:val="NormalWeb"/>
        <w:shd w:val="clear" w:color="auto" w:fill="FFFFFF"/>
        <w:spacing w:before="0" w:beforeAutospacing="0" w:after="0" w:afterAutospacing="0"/>
        <w:textAlignment w:val="baseline"/>
        <w:rPr>
          <w:rFonts w:ascii="Helvetica" w:hAnsi="Helvetica" w:cs="Helvetica"/>
          <w:color w:val="000000"/>
          <w:sz w:val="27"/>
          <w:szCs w:val="27"/>
        </w:rPr>
      </w:pPr>
      <w:r>
        <w:rPr>
          <w:rFonts w:ascii="Helvetica" w:hAnsi="Helvetica" w:cs="Helvetica"/>
          <w:color w:val="000000"/>
          <w:sz w:val="27"/>
          <w:szCs w:val="27"/>
        </w:rPr>
        <w:t>Setup your application across multiple compartments.</w:t>
      </w:r>
    </w:p>
    <w:p w14:paraId="1860EAFA" w14:textId="77777777" w:rsidR="0048663B" w:rsidRDefault="0048663B" w:rsidP="0048663B">
      <w:pPr>
        <w:pStyle w:val="NormalWeb"/>
        <w:shd w:val="clear" w:color="auto" w:fill="FFFFFF"/>
        <w:spacing w:before="0" w:beforeAutospacing="0" w:after="0" w:afterAutospacing="0"/>
        <w:textAlignment w:val="baseline"/>
        <w:rPr>
          <w:rFonts w:ascii="Helvetica" w:hAnsi="Helvetica" w:cs="Helvetica"/>
          <w:color w:val="000000"/>
          <w:sz w:val="27"/>
          <w:szCs w:val="27"/>
        </w:rPr>
      </w:pPr>
      <w:r w:rsidRPr="0048663B">
        <w:rPr>
          <w:rFonts w:ascii="Helvetica" w:hAnsi="Helvetica" w:cs="Helvetica"/>
          <w:color w:val="000000"/>
          <w:sz w:val="27"/>
          <w:szCs w:val="27"/>
          <w:highlight w:val="green"/>
        </w:rPr>
        <w:t>Setup your application across multiple Fault Domains.</w:t>
      </w:r>
    </w:p>
    <w:p w14:paraId="59232746" w14:textId="77777777" w:rsidR="0048663B" w:rsidRDefault="0048663B" w:rsidP="0048663B">
      <w:pPr>
        <w:pStyle w:val="NormalWeb"/>
        <w:shd w:val="clear" w:color="auto" w:fill="FFFFFF"/>
        <w:spacing w:before="0" w:beforeAutospacing="0" w:after="0" w:afterAutospacing="0"/>
        <w:textAlignment w:val="baseline"/>
        <w:rPr>
          <w:rFonts w:ascii="Helvetica" w:hAnsi="Helvetica" w:cs="Helvetica"/>
          <w:color w:val="000000"/>
          <w:sz w:val="27"/>
          <w:szCs w:val="27"/>
        </w:rPr>
      </w:pPr>
      <w:r>
        <w:rPr>
          <w:rFonts w:ascii="Helvetica" w:hAnsi="Helvetica" w:cs="Helvetica"/>
          <w:color w:val="000000"/>
          <w:sz w:val="27"/>
          <w:szCs w:val="27"/>
        </w:rPr>
        <w:t>Divide region into multiple subregions.</w:t>
      </w:r>
    </w:p>
    <w:p w14:paraId="34A699F2" w14:textId="77777777" w:rsidR="0048663B" w:rsidRDefault="0048663B" w:rsidP="0048663B">
      <w:pPr>
        <w:pStyle w:val="NormalWeb"/>
        <w:shd w:val="clear" w:color="auto" w:fill="FFFFFF"/>
        <w:spacing w:before="0" w:beforeAutospacing="0" w:after="0" w:afterAutospacing="0"/>
        <w:textAlignment w:val="baseline"/>
        <w:rPr>
          <w:rFonts w:ascii="Helvetica" w:hAnsi="Helvetica" w:cs="Helvetica"/>
          <w:color w:val="000000"/>
          <w:sz w:val="27"/>
          <w:szCs w:val="27"/>
        </w:rPr>
      </w:pPr>
      <w:r>
        <w:rPr>
          <w:rFonts w:ascii="Helvetica" w:hAnsi="Helvetica" w:cs="Helvetica"/>
          <w:color w:val="000000"/>
          <w:sz w:val="27"/>
          <w:szCs w:val="27"/>
        </w:rPr>
        <w:t>Setup your application across multiple Virtual Cloud Network (VCN).</w:t>
      </w:r>
    </w:p>
    <w:p w14:paraId="6EB75918" w14:textId="0AE1E682" w:rsidR="00E75AC5" w:rsidRDefault="00E75AC5" w:rsidP="00E75AC5"/>
    <w:p w14:paraId="1754B536" w14:textId="1457F775" w:rsidR="00E75AC5" w:rsidRDefault="00E75AC5" w:rsidP="00E75AC5">
      <w:r>
        <w:rPr>
          <w:noProof/>
        </w:rPr>
        <w:drawing>
          <wp:inline distT="0" distB="0" distL="0" distR="0" wp14:anchorId="1E02196F" wp14:editId="519676CA">
            <wp:extent cx="14754225" cy="4924425"/>
            <wp:effectExtent l="0" t="0" r="9525" b="9525"/>
            <wp:docPr id="31" name="Imagem 3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Interface gráfica do usuário, Texto, Aplicativo, Email&#10;&#10;Descrição gerada automaticamente"/>
                    <pic:cNvPicPr/>
                  </pic:nvPicPr>
                  <pic:blipFill>
                    <a:blip r:embed="rId35"/>
                    <a:stretch>
                      <a:fillRect/>
                    </a:stretch>
                  </pic:blipFill>
                  <pic:spPr>
                    <a:xfrm>
                      <a:off x="0" y="0"/>
                      <a:ext cx="14754225" cy="4924425"/>
                    </a:xfrm>
                    <a:prstGeom prst="rect">
                      <a:avLst/>
                    </a:prstGeom>
                  </pic:spPr>
                </pic:pic>
              </a:graphicData>
            </a:graphic>
          </wp:inline>
        </w:drawing>
      </w:r>
    </w:p>
    <w:p w14:paraId="0DBCEF57" w14:textId="24369A0C" w:rsidR="00E75AC5" w:rsidRDefault="00E75AC5" w:rsidP="00E75AC5"/>
    <w:p w14:paraId="5DC09619" w14:textId="404B31D2" w:rsidR="00E75AC5" w:rsidRDefault="00E75AC5" w:rsidP="00E75AC5"/>
    <w:p w14:paraId="2AC46496" w14:textId="77777777" w:rsidR="00E75AC5" w:rsidRPr="00632DEC" w:rsidRDefault="00E75AC5" w:rsidP="00E75AC5">
      <w:pPr>
        <w:rPr>
          <w:sz w:val="44"/>
          <w:szCs w:val="44"/>
        </w:rPr>
      </w:pPr>
      <w:r w:rsidRPr="00632DEC">
        <w:rPr>
          <w:sz w:val="44"/>
          <w:szCs w:val="44"/>
        </w:rPr>
        <w:t>Qual NÃO é um benefício associado ao Oracle Autonomous Database?</w:t>
      </w:r>
    </w:p>
    <w:p w14:paraId="4B5386EA" w14:textId="77777777" w:rsidR="00E75AC5" w:rsidRPr="00632DEC" w:rsidRDefault="00E75AC5" w:rsidP="00E75AC5">
      <w:pPr>
        <w:rPr>
          <w:sz w:val="44"/>
          <w:szCs w:val="44"/>
        </w:rPr>
      </w:pPr>
    </w:p>
    <w:p w14:paraId="5E6B903B" w14:textId="77777777" w:rsidR="00E75AC5" w:rsidRPr="00632DEC" w:rsidRDefault="00E75AC5" w:rsidP="00E75AC5">
      <w:pPr>
        <w:rPr>
          <w:sz w:val="44"/>
          <w:szCs w:val="44"/>
        </w:rPr>
      </w:pPr>
      <w:r w:rsidRPr="00632DEC">
        <w:rPr>
          <w:sz w:val="44"/>
          <w:szCs w:val="44"/>
        </w:rPr>
        <w:t>Autoproteção</w:t>
      </w:r>
    </w:p>
    <w:p w14:paraId="5F88FD60" w14:textId="77777777" w:rsidR="00E75AC5" w:rsidRPr="00632DEC" w:rsidRDefault="00E75AC5" w:rsidP="00E75AC5">
      <w:pPr>
        <w:rPr>
          <w:sz w:val="44"/>
          <w:szCs w:val="44"/>
        </w:rPr>
      </w:pPr>
      <w:r w:rsidRPr="00632DEC">
        <w:rPr>
          <w:sz w:val="44"/>
          <w:szCs w:val="44"/>
        </w:rPr>
        <w:t>Auto-reparável</w:t>
      </w:r>
    </w:p>
    <w:p w14:paraId="256D32D4" w14:textId="77777777" w:rsidR="00E75AC5" w:rsidRPr="00632DEC" w:rsidRDefault="00E75AC5" w:rsidP="00E75AC5">
      <w:pPr>
        <w:rPr>
          <w:sz w:val="44"/>
          <w:szCs w:val="44"/>
        </w:rPr>
      </w:pPr>
      <w:r w:rsidRPr="00A27870">
        <w:rPr>
          <w:sz w:val="44"/>
          <w:szCs w:val="44"/>
          <w:highlight w:val="green"/>
        </w:rPr>
        <w:t>Carregamento automático</w:t>
      </w:r>
    </w:p>
    <w:p w14:paraId="1FC31EFB" w14:textId="75B8B103" w:rsidR="00E75AC5" w:rsidRDefault="00E75AC5" w:rsidP="00E75AC5">
      <w:pPr>
        <w:rPr>
          <w:sz w:val="44"/>
          <w:szCs w:val="44"/>
        </w:rPr>
      </w:pPr>
      <w:r w:rsidRPr="00632DEC">
        <w:rPr>
          <w:sz w:val="44"/>
          <w:szCs w:val="44"/>
        </w:rPr>
        <w:t>Autocondução</w:t>
      </w:r>
    </w:p>
    <w:p w14:paraId="496BC0F7" w14:textId="45D6ADC1" w:rsidR="00940A18" w:rsidRDefault="00940A18" w:rsidP="00E75AC5">
      <w:pPr>
        <w:rPr>
          <w:sz w:val="44"/>
          <w:szCs w:val="44"/>
        </w:rPr>
      </w:pPr>
    </w:p>
    <w:p w14:paraId="46CF9AC2" w14:textId="64F6B0D6" w:rsidR="00940A18" w:rsidRDefault="00940A18" w:rsidP="00940A18">
      <w:pPr>
        <w:pStyle w:val="NormalWeb"/>
        <w:shd w:val="clear" w:color="auto" w:fill="FFFFFF"/>
        <w:spacing w:before="0" w:beforeAutospacing="0" w:after="0" w:afterAutospacing="0"/>
        <w:textAlignment w:val="baseline"/>
        <w:rPr>
          <w:rFonts w:ascii="Helvetica" w:hAnsi="Helvetica" w:cs="Helvetica"/>
          <w:color w:val="000000"/>
          <w:sz w:val="27"/>
          <w:szCs w:val="27"/>
        </w:rPr>
      </w:pPr>
      <w:r>
        <w:rPr>
          <w:rFonts w:ascii="Helvetica" w:hAnsi="Helvetica" w:cs="Helvetica"/>
          <w:color w:val="000000"/>
          <w:sz w:val="27"/>
          <w:szCs w:val="27"/>
        </w:rPr>
        <w:t>Which is NOT a benefit associated with Oracle Autonomous Database?</w:t>
      </w:r>
    </w:p>
    <w:p w14:paraId="66EAF308" w14:textId="5E7A6C52" w:rsidR="00940A18" w:rsidRDefault="00940A18" w:rsidP="00940A18">
      <w:pPr>
        <w:pStyle w:val="NormalWeb"/>
        <w:shd w:val="clear" w:color="auto" w:fill="FFFFFF"/>
        <w:spacing w:before="0" w:beforeAutospacing="0" w:after="0" w:afterAutospacing="0"/>
        <w:textAlignment w:val="baseline"/>
        <w:rPr>
          <w:rFonts w:ascii="Helvetica" w:hAnsi="Helvetica" w:cs="Helvetica"/>
          <w:color w:val="000000"/>
          <w:sz w:val="27"/>
          <w:szCs w:val="27"/>
        </w:rPr>
      </w:pPr>
    </w:p>
    <w:p w14:paraId="199A6DA4" w14:textId="0679C134" w:rsidR="00940A18" w:rsidRDefault="00940A18" w:rsidP="00940A18">
      <w:pPr>
        <w:pStyle w:val="NormalWeb"/>
        <w:shd w:val="clear" w:color="auto" w:fill="FFFFFF"/>
        <w:spacing w:before="0" w:beforeAutospacing="0" w:after="0" w:afterAutospacing="0"/>
        <w:textAlignment w:val="baseline"/>
        <w:rPr>
          <w:rFonts w:ascii="Helvetica" w:hAnsi="Helvetica" w:cs="Helvetica"/>
          <w:color w:val="000000"/>
          <w:sz w:val="27"/>
          <w:szCs w:val="27"/>
        </w:rPr>
      </w:pPr>
      <w:r>
        <w:rPr>
          <w:rFonts w:ascii="Helvetica" w:hAnsi="Helvetica" w:cs="Helvetica"/>
          <w:color w:val="000000"/>
          <w:sz w:val="27"/>
          <w:szCs w:val="27"/>
        </w:rPr>
        <w:t>Self-recuring</w:t>
      </w:r>
    </w:p>
    <w:p w14:paraId="07F58B69" w14:textId="7AA5A45F" w:rsidR="00940A18" w:rsidRDefault="00940A18" w:rsidP="00940A18">
      <w:pPr>
        <w:pStyle w:val="NormalWeb"/>
        <w:shd w:val="clear" w:color="auto" w:fill="FFFFFF"/>
        <w:spacing w:before="0" w:beforeAutospacing="0" w:after="0" w:afterAutospacing="0"/>
        <w:textAlignment w:val="baseline"/>
        <w:rPr>
          <w:rFonts w:ascii="Helvetica" w:hAnsi="Helvetica" w:cs="Helvetica"/>
          <w:color w:val="000000"/>
          <w:sz w:val="27"/>
          <w:szCs w:val="27"/>
        </w:rPr>
      </w:pPr>
      <w:r>
        <w:rPr>
          <w:rFonts w:ascii="Helvetica" w:hAnsi="Helvetica" w:cs="Helvetica"/>
          <w:color w:val="000000"/>
          <w:sz w:val="27"/>
          <w:szCs w:val="27"/>
        </w:rPr>
        <w:t>Self-repairing</w:t>
      </w:r>
    </w:p>
    <w:p w14:paraId="3F9FC6C0" w14:textId="62FF78D1" w:rsidR="00940A18" w:rsidRDefault="00940A18" w:rsidP="00940A18">
      <w:pPr>
        <w:pStyle w:val="NormalWeb"/>
        <w:shd w:val="clear" w:color="auto" w:fill="FFFFFF"/>
        <w:spacing w:before="0" w:beforeAutospacing="0" w:after="0" w:afterAutospacing="0"/>
        <w:textAlignment w:val="baseline"/>
        <w:rPr>
          <w:rFonts w:ascii="Helvetica" w:hAnsi="Helvetica" w:cs="Helvetica"/>
          <w:color w:val="000000"/>
          <w:sz w:val="27"/>
          <w:szCs w:val="27"/>
        </w:rPr>
      </w:pPr>
      <w:r w:rsidRPr="00940A18">
        <w:rPr>
          <w:rFonts w:ascii="Helvetica" w:hAnsi="Helvetica" w:cs="Helvetica"/>
          <w:color w:val="000000"/>
          <w:sz w:val="27"/>
          <w:szCs w:val="27"/>
          <w:highlight w:val="green"/>
        </w:rPr>
        <w:t>Self-loading</w:t>
      </w:r>
    </w:p>
    <w:p w14:paraId="7DCAC2DD" w14:textId="761DEDA8" w:rsidR="00940A18" w:rsidRDefault="00940A18" w:rsidP="00940A18">
      <w:pPr>
        <w:pStyle w:val="NormalWeb"/>
        <w:shd w:val="clear" w:color="auto" w:fill="FFFFFF"/>
        <w:spacing w:before="0" w:beforeAutospacing="0" w:after="0" w:afterAutospacing="0"/>
        <w:textAlignment w:val="baseline"/>
        <w:rPr>
          <w:rFonts w:ascii="Helvetica" w:hAnsi="Helvetica" w:cs="Helvetica"/>
          <w:color w:val="000000"/>
          <w:sz w:val="27"/>
          <w:szCs w:val="27"/>
        </w:rPr>
      </w:pPr>
      <w:r>
        <w:rPr>
          <w:rFonts w:ascii="Helvetica" w:hAnsi="Helvetica" w:cs="Helvetica"/>
          <w:color w:val="000000"/>
          <w:sz w:val="27"/>
          <w:szCs w:val="27"/>
        </w:rPr>
        <w:t>Self-driving</w:t>
      </w:r>
    </w:p>
    <w:p w14:paraId="41C5C3A9" w14:textId="5AEFF3AC" w:rsidR="00E75AC5" w:rsidRDefault="00E75AC5" w:rsidP="00E75AC5"/>
    <w:p w14:paraId="4264000D" w14:textId="266F911C" w:rsidR="00E75AC5" w:rsidRDefault="00E75AC5" w:rsidP="00E75AC5">
      <w:r>
        <w:rPr>
          <w:noProof/>
        </w:rPr>
        <w:drawing>
          <wp:inline distT="0" distB="0" distL="0" distR="0" wp14:anchorId="17534CAA" wp14:editId="71B0CB2E">
            <wp:extent cx="14335125" cy="5381625"/>
            <wp:effectExtent l="0" t="0" r="9525" b="9525"/>
            <wp:docPr id="32" name="Imagem 3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Interface gráfica do usuário, Texto, Aplicativo, Email&#10;&#10;Descrição gerada automaticamente"/>
                    <pic:cNvPicPr/>
                  </pic:nvPicPr>
                  <pic:blipFill>
                    <a:blip r:embed="rId36"/>
                    <a:stretch>
                      <a:fillRect/>
                    </a:stretch>
                  </pic:blipFill>
                  <pic:spPr>
                    <a:xfrm>
                      <a:off x="0" y="0"/>
                      <a:ext cx="14335125" cy="5381625"/>
                    </a:xfrm>
                    <a:prstGeom prst="rect">
                      <a:avLst/>
                    </a:prstGeom>
                  </pic:spPr>
                </pic:pic>
              </a:graphicData>
            </a:graphic>
          </wp:inline>
        </w:drawing>
      </w:r>
    </w:p>
    <w:p w14:paraId="211E9A25" w14:textId="2E0C2F0C" w:rsidR="00E75AC5" w:rsidRDefault="00E75AC5" w:rsidP="00E75AC5"/>
    <w:p w14:paraId="24759C47" w14:textId="4EF91D1E" w:rsidR="00E75AC5" w:rsidRDefault="00E75AC5" w:rsidP="00E75AC5"/>
    <w:p w14:paraId="45DEF31F" w14:textId="1521C355" w:rsidR="00E75AC5" w:rsidRDefault="00E75AC5" w:rsidP="00E75AC5"/>
    <w:p w14:paraId="218C5C47" w14:textId="77777777" w:rsidR="00E75AC5" w:rsidRPr="00EE279B" w:rsidRDefault="00E75AC5" w:rsidP="00E75AC5">
      <w:pPr>
        <w:rPr>
          <w:sz w:val="44"/>
          <w:szCs w:val="44"/>
        </w:rPr>
      </w:pPr>
      <w:r w:rsidRPr="00EE279B">
        <w:rPr>
          <w:sz w:val="44"/>
          <w:szCs w:val="44"/>
        </w:rPr>
        <w:t>Qual NÃO é um tipo de carga de trabalho compatível com o Oracle Autonomous Database?</w:t>
      </w:r>
    </w:p>
    <w:p w14:paraId="20BCC25F" w14:textId="77777777" w:rsidR="00E75AC5" w:rsidRPr="00EE279B" w:rsidRDefault="00E75AC5" w:rsidP="00E75AC5">
      <w:pPr>
        <w:rPr>
          <w:sz w:val="44"/>
          <w:szCs w:val="44"/>
        </w:rPr>
      </w:pPr>
    </w:p>
    <w:p w14:paraId="0479814B" w14:textId="5A43A03D" w:rsidR="00E75AC5" w:rsidRPr="00EE279B" w:rsidRDefault="00632DEC" w:rsidP="00E75AC5">
      <w:pPr>
        <w:rPr>
          <w:sz w:val="44"/>
          <w:szCs w:val="44"/>
        </w:rPr>
      </w:pPr>
      <w:r>
        <w:rPr>
          <w:sz w:val="44"/>
          <w:szCs w:val="44"/>
        </w:rPr>
        <w:t>APEX – Oracle Application Express</w:t>
      </w:r>
    </w:p>
    <w:p w14:paraId="4461D85D" w14:textId="77777777" w:rsidR="00E75AC5" w:rsidRPr="00EE279B" w:rsidRDefault="00E75AC5" w:rsidP="00E75AC5">
      <w:pPr>
        <w:rPr>
          <w:sz w:val="44"/>
          <w:szCs w:val="44"/>
        </w:rPr>
      </w:pPr>
      <w:r w:rsidRPr="00EE279B">
        <w:rPr>
          <w:sz w:val="44"/>
          <w:szCs w:val="44"/>
        </w:rPr>
        <w:t>Processamento de transações</w:t>
      </w:r>
    </w:p>
    <w:p w14:paraId="78B63183" w14:textId="77777777" w:rsidR="00E75AC5" w:rsidRPr="00EE279B" w:rsidRDefault="00E75AC5" w:rsidP="00E75AC5">
      <w:pPr>
        <w:rPr>
          <w:sz w:val="44"/>
          <w:szCs w:val="44"/>
        </w:rPr>
      </w:pPr>
      <w:r w:rsidRPr="00EE279B">
        <w:rPr>
          <w:sz w:val="44"/>
          <w:szCs w:val="44"/>
        </w:rPr>
        <w:t>JSON</w:t>
      </w:r>
    </w:p>
    <w:p w14:paraId="0096649B" w14:textId="77777777" w:rsidR="00E75AC5" w:rsidRPr="00EE279B" w:rsidRDefault="00E75AC5" w:rsidP="00E75AC5">
      <w:pPr>
        <w:rPr>
          <w:sz w:val="44"/>
          <w:szCs w:val="44"/>
        </w:rPr>
      </w:pPr>
      <w:r w:rsidRPr="00EE279B">
        <w:rPr>
          <w:sz w:val="44"/>
          <w:szCs w:val="44"/>
        </w:rPr>
        <w:t>Armazém de dados</w:t>
      </w:r>
    </w:p>
    <w:p w14:paraId="4B4F49E7" w14:textId="72A60369" w:rsidR="00E75AC5" w:rsidRDefault="00E75AC5" w:rsidP="00E75AC5">
      <w:pPr>
        <w:rPr>
          <w:sz w:val="44"/>
          <w:szCs w:val="44"/>
        </w:rPr>
      </w:pPr>
      <w:r w:rsidRPr="00CB4A5A">
        <w:rPr>
          <w:sz w:val="44"/>
          <w:szCs w:val="44"/>
          <w:highlight w:val="green"/>
        </w:rPr>
        <w:t>MySQL</w:t>
      </w:r>
    </w:p>
    <w:p w14:paraId="65DDDB10" w14:textId="0B29E1D6" w:rsidR="00756066" w:rsidRDefault="00756066" w:rsidP="00E75AC5">
      <w:pPr>
        <w:rPr>
          <w:sz w:val="44"/>
          <w:szCs w:val="44"/>
        </w:rPr>
      </w:pPr>
    </w:p>
    <w:p w14:paraId="6D4C7189" w14:textId="15AA774E" w:rsidR="00756066" w:rsidRDefault="00756066" w:rsidP="00756066">
      <w:pPr>
        <w:pStyle w:val="NormalWeb"/>
        <w:shd w:val="clear" w:color="auto" w:fill="FFFFFF"/>
        <w:spacing w:before="0" w:beforeAutospacing="0" w:after="0" w:afterAutospacing="0"/>
        <w:textAlignment w:val="baseline"/>
        <w:rPr>
          <w:rFonts w:ascii="Helvetica" w:hAnsi="Helvetica" w:cs="Helvetica"/>
          <w:color w:val="000000"/>
          <w:sz w:val="27"/>
          <w:szCs w:val="27"/>
        </w:rPr>
      </w:pPr>
      <w:r>
        <w:rPr>
          <w:rFonts w:ascii="Helvetica" w:hAnsi="Helvetica" w:cs="Helvetica"/>
          <w:color w:val="000000"/>
          <w:sz w:val="27"/>
          <w:szCs w:val="27"/>
        </w:rPr>
        <w:t>Which is NOT a supported workload type for Oracle Autonomous Database?</w:t>
      </w:r>
    </w:p>
    <w:p w14:paraId="47AF9AFD" w14:textId="36D9C9D5" w:rsidR="00756066" w:rsidRDefault="00756066" w:rsidP="00756066">
      <w:pPr>
        <w:pStyle w:val="NormalWeb"/>
        <w:shd w:val="clear" w:color="auto" w:fill="FFFFFF"/>
        <w:spacing w:before="0" w:beforeAutospacing="0" w:after="0" w:afterAutospacing="0"/>
        <w:textAlignment w:val="baseline"/>
        <w:rPr>
          <w:rFonts w:ascii="Helvetica" w:hAnsi="Helvetica" w:cs="Helvetica"/>
          <w:color w:val="000000"/>
          <w:sz w:val="27"/>
          <w:szCs w:val="27"/>
        </w:rPr>
      </w:pPr>
    </w:p>
    <w:p w14:paraId="5C20B5C3" w14:textId="348635EA" w:rsidR="00756066" w:rsidRDefault="00756066" w:rsidP="00756066">
      <w:pPr>
        <w:pStyle w:val="NormalWeb"/>
        <w:shd w:val="clear" w:color="auto" w:fill="FFFFFF"/>
        <w:spacing w:before="0" w:beforeAutospacing="0" w:after="0" w:afterAutospacing="0"/>
        <w:textAlignment w:val="baseline"/>
        <w:rPr>
          <w:rFonts w:ascii="Helvetica" w:hAnsi="Helvetica" w:cs="Helvetica"/>
          <w:color w:val="000000"/>
          <w:sz w:val="27"/>
          <w:szCs w:val="27"/>
        </w:rPr>
      </w:pPr>
      <w:r>
        <w:rPr>
          <w:rFonts w:ascii="Helvetica" w:hAnsi="Helvetica" w:cs="Helvetica"/>
          <w:color w:val="000000"/>
          <w:sz w:val="27"/>
          <w:szCs w:val="27"/>
        </w:rPr>
        <w:t>APEX</w:t>
      </w:r>
      <w:r>
        <w:rPr>
          <w:rFonts w:ascii="Helvetica" w:hAnsi="Helvetica" w:cs="Helvetica"/>
          <w:color w:val="000000"/>
          <w:sz w:val="27"/>
          <w:szCs w:val="27"/>
        </w:rPr>
        <w:br/>
        <w:t>Transaction Processing</w:t>
      </w:r>
      <w:r>
        <w:rPr>
          <w:rFonts w:ascii="Helvetica" w:hAnsi="Helvetica" w:cs="Helvetica"/>
          <w:color w:val="000000"/>
          <w:sz w:val="27"/>
          <w:szCs w:val="27"/>
        </w:rPr>
        <w:br/>
        <w:t>JSON</w:t>
      </w:r>
      <w:r>
        <w:rPr>
          <w:rFonts w:ascii="Helvetica" w:hAnsi="Helvetica" w:cs="Helvetica"/>
          <w:color w:val="000000"/>
          <w:sz w:val="27"/>
          <w:szCs w:val="27"/>
        </w:rPr>
        <w:br/>
        <w:t>Data Warehouse</w:t>
      </w:r>
      <w:r>
        <w:rPr>
          <w:rFonts w:ascii="Helvetica" w:hAnsi="Helvetica" w:cs="Helvetica"/>
          <w:color w:val="000000"/>
          <w:sz w:val="27"/>
          <w:szCs w:val="27"/>
        </w:rPr>
        <w:br/>
      </w:r>
      <w:r w:rsidRPr="00DC10AD">
        <w:rPr>
          <w:rFonts w:ascii="Helvetica" w:hAnsi="Helvetica" w:cs="Helvetica"/>
          <w:color w:val="000000"/>
          <w:sz w:val="27"/>
          <w:szCs w:val="27"/>
          <w:highlight w:val="green"/>
        </w:rPr>
        <w:t>MySQL</w:t>
      </w:r>
    </w:p>
    <w:p w14:paraId="62B8D761" w14:textId="682B91A2" w:rsidR="00E75AC5" w:rsidRDefault="00E75AC5" w:rsidP="00E75AC5"/>
    <w:p w14:paraId="6A7ED52E" w14:textId="282D2E53" w:rsidR="00E75AC5" w:rsidRDefault="00E75AC5" w:rsidP="00E75AC5">
      <w:r>
        <w:rPr>
          <w:noProof/>
        </w:rPr>
        <w:drawing>
          <wp:inline distT="0" distB="0" distL="0" distR="0" wp14:anchorId="5B2A3C86" wp14:editId="7E60BBA4">
            <wp:extent cx="14325600" cy="5105400"/>
            <wp:effectExtent l="0" t="0" r="0" b="0"/>
            <wp:docPr id="33" name="Imagem 33"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Interface gráfica do usuário, Texto, Aplicativo, Email&#10;&#10;Descrição gerada automaticamente"/>
                    <pic:cNvPicPr/>
                  </pic:nvPicPr>
                  <pic:blipFill>
                    <a:blip r:embed="rId37"/>
                    <a:stretch>
                      <a:fillRect/>
                    </a:stretch>
                  </pic:blipFill>
                  <pic:spPr>
                    <a:xfrm>
                      <a:off x="0" y="0"/>
                      <a:ext cx="14325600" cy="5105400"/>
                    </a:xfrm>
                    <a:prstGeom prst="rect">
                      <a:avLst/>
                    </a:prstGeom>
                  </pic:spPr>
                </pic:pic>
              </a:graphicData>
            </a:graphic>
          </wp:inline>
        </w:drawing>
      </w:r>
    </w:p>
    <w:p w14:paraId="6856E04B" w14:textId="67E79BA6" w:rsidR="00E75AC5" w:rsidRDefault="00E75AC5" w:rsidP="00E75AC5"/>
    <w:p w14:paraId="3B4B198E" w14:textId="77777777" w:rsidR="00E75AC5" w:rsidRDefault="00E75AC5" w:rsidP="00E75AC5"/>
    <w:p w14:paraId="37937720" w14:textId="77777777" w:rsidR="00E75AC5" w:rsidRPr="00EE279B" w:rsidRDefault="00E75AC5" w:rsidP="00E75AC5">
      <w:pPr>
        <w:rPr>
          <w:sz w:val="44"/>
          <w:szCs w:val="44"/>
        </w:rPr>
      </w:pPr>
      <w:r w:rsidRPr="00EE279B">
        <w:rPr>
          <w:sz w:val="44"/>
          <w:szCs w:val="44"/>
        </w:rPr>
        <w:t>Você está consultando os dados de monitoramento do Oracle Cloud Infrastructure (OCI) relacionados ao namespace da métrica oci_computeagent.</w:t>
      </w:r>
    </w:p>
    <w:p w14:paraId="2F4DDF57" w14:textId="77777777" w:rsidR="00E75AC5" w:rsidRPr="00EE279B" w:rsidRDefault="00E75AC5" w:rsidP="00E75AC5">
      <w:pPr>
        <w:rPr>
          <w:sz w:val="44"/>
          <w:szCs w:val="44"/>
        </w:rPr>
      </w:pPr>
    </w:p>
    <w:p w14:paraId="597DE8D7" w14:textId="77777777" w:rsidR="00E75AC5" w:rsidRPr="00EE279B" w:rsidRDefault="00E75AC5" w:rsidP="00E75AC5">
      <w:pPr>
        <w:rPr>
          <w:sz w:val="44"/>
          <w:szCs w:val="44"/>
        </w:rPr>
      </w:pPr>
      <w:r w:rsidRPr="00EE279B">
        <w:rPr>
          <w:sz w:val="44"/>
          <w:szCs w:val="44"/>
        </w:rPr>
        <w:t>Qual NÃO é um nome de dimensão válido para as métricas oci_computeagent?</w:t>
      </w:r>
    </w:p>
    <w:p w14:paraId="4E5A70F2" w14:textId="77777777" w:rsidR="00E75AC5" w:rsidRPr="00EE279B" w:rsidRDefault="00E75AC5" w:rsidP="00E75AC5">
      <w:pPr>
        <w:rPr>
          <w:sz w:val="44"/>
          <w:szCs w:val="44"/>
        </w:rPr>
      </w:pPr>
    </w:p>
    <w:p w14:paraId="7EABE2E1" w14:textId="77777777" w:rsidR="00E75AC5" w:rsidRPr="00EE279B" w:rsidRDefault="00E75AC5" w:rsidP="00E75AC5">
      <w:pPr>
        <w:rPr>
          <w:sz w:val="44"/>
          <w:szCs w:val="44"/>
        </w:rPr>
      </w:pPr>
      <w:r w:rsidRPr="00EE279B">
        <w:rPr>
          <w:sz w:val="44"/>
          <w:szCs w:val="44"/>
        </w:rPr>
        <w:t>disponibilidadeDomínio</w:t>
      </w:r>
    </w:p>
    <w:p w14:paraId="232BD251" w14:textId="77777777" w:rsidR="00E75AC5" w:rsidRPr="00EE279B" w:rsidRDefault="00E75AC5" w:rsidP="00E75AC5">
      <w:pPr>
        <w:rPr>
          <w:sz w:val="44"/>
          <w:szCs w:val="44"/>
        </w:rPr>
      </w:pPr>
      <w:r w:rsidRPr="00CB4A5A">
        <w:rPr>
          <w:sz w:val="44"/>
          <w:szCs w:val="44"/>
          <w:highlight w:val="green"/>
        </w:rPr>
        <w:t>ID do anexo</w:t>
      </w:r>
    </w:p>
    <w:p w14:paraId="63303B93" w14:textId="77777777" w:rsidR="00E75AC5" w:rsidRPr="00EE279B" w:rsidRDefault="00E75AC5" w:rsidP="00E75AC5">
      <w:pPr>
        <w:rPr>
          <w:sz w:val="44"/>
          <w:szCs w:val="44"/>
        </w:rPr>
      </w:pPr>
      <w:r w:rsidRPr="00EE279B">
        <w:rPr>
          <w:sz w:val="44"/>
          <w:szCs w:val="44"/>
        </w:rPr>
        <w:t>forma</w:t>
      </w:r>
    </w:p>
    <w:p w14:paraId="31D664BC" w14:textId="38DDE40F" w:rsidR="00E75AC5" w:rsidRDefault="00E75AC5" w:rsidP="00E75AC5">
      <w:pPr>
        <w:rPr>
          <w:sz w:val="44"/>
          <w:szCs w:val="44"/>
        </w:rPr>
      </w:pPr>
      <w:r w:rsidRPr="00EE279B">
        <w:rPr>
          <w:sz w:val="44"/>
          <w:szCs w:val="44"/>
        </w:rPr>
        <w:t>domínio de falha</w:t>
      </w:r>
    </w:p>
    <w:p w14:paraId="3382F1EF" w14:textId="41883989" w:rsidR="008E7BF2" w:rsidRDefault="008E7BF2" w:rsidP="00E75AC5">
      <w:pPr>
        <w:rPr>
          <w:sz w:val="44"/>
          <w:szCs w:val="44"/>
        </w:rPr>
      </w:pPr>
    </w:p>
    <w:p w14:paraId="12E22F26" w14:textId="55E361CD" w:rsidR="008E7BF2" w:rsidRDefault="008E7BF2" w:rsidP="008E7BF2">
      <w:pPr>
        <w:pStyle w:val="NormalWeb"/>
        <w:shd w:val="clear" w:color="auto" w:fill="FFFFFF"/>
        <w:spacing w:before="0" w:beforeAutospacing="0" w:after="0" w:afterAutospacing="0"/>
        <w:textAlignment w:val="baseline"/>
        <w:rPr>
          <w:rFonts w:ascii="Helvetica" w:hAnsi="Helvetica" w:cs="Helvetica"/>
          <w:color w:val="000000"/>
          <w:sz w:val="27"/>
          <w:szCs w:val="27"/>
        </w:rPr>
      </w:pPr>
      <w:r>
        <w:rPr>
          <w:rFonts w:ascii="Helvetica" w:hAnsi="Helvetica" w:cs="Helvetica"/>
          <w:color w:val="000000"/>
          <w:sz w:val="27"/>
          <w:szCs w:val="27"/>
        </w:rPr>
        <w:t>You are querying the Oracle Cloud Infrastructure (OCI) monitoring data related to the oci_computeagent metric namespace.</w:t>
      </w:r>
      <w:r>
        <w:rPr>
          <w:rFonts w:ascii="Helvetica" w:hAnsi="Helvetica" w:cs="Helvetica"/>
          <w:color w:val="000000"/>
          <w:sz w:val="27"/>
          <w:szCs w:val="27"/>
        </w:rPr>
        <w:br/>
        <w:t>Which is NOT a valid dimension name for the oci_computeagent metrics?</w:t>
      </w:r>
      <w:r>
        <w:rPr>
          <w:rFonts w:ascii="Helvetica" w:hAnsi="Helvetica" w:cs="Helvetica"/>
          <w:color w:val="000000"/>
          <w:sz w:val="27"/>
          <w:szCs w:val="27"/>
        </w:rPr>
        <w:br/>
      </w:r>
      <w:r>
        <w:rPr>
          <w:rFonts w:ascii="Helvetica" w:hAnsi="Helvetica" w:cs="Helvetica"/>
          <w:color w:val="000000"/>
          <w:sz w:val="27"/>
          <w:szCs w:val="27"/>
        </w:rPr>
        <w:br/>
        <w:t>availabilityDomain</w:t>
      </w:r>
      <w:r>
        <w:rPr>
          <w:rFonts w:ascii="Helvetica" w:hAnsi="Helvetica" w:cs="Helvetica"/>
          <w:color w:val="000000"/>
          <w:sz w:val="27"/>
          <w:szCs w:val="27"/>
        </w:rPr>
        <w:br/>
      </w:r>
      <w:r w:rsidRPr="00A742B1">
        <w:rPr>
          <w:rFonts w:ascii="Helvetica" w:hAnsi="Helvetica" w:cs="Helvetica"/>
          <w:color w:val="000000"/>
          <w:sz w:val="27"/>
          <w:szCs w:val="27"/>
          <w:highlight w:val="green"/>
        </w:rPr>
        <w:t>attachmentId</w:t>
      </w:r>
    </w:p>
    <w:p w14:paraId="28852C32" w14:textId="46733A61" w:rsidR="008E7BF2" w:rsidRDefault="008E7BF2" w:rsidP="008E7BF2">
      <w:pPr>
        <w:pStyle w:val="NormalWeb"/>
        <w:shd w:val="clear" w:color="auto" w:fill="FFFFFF"/>
        <w:spacing w:before="0" w:beforeAutospacing="0" w:after="0" w:afterAutospacing="0"/>
        <w:textAlignment w:val="baseline"/>
        <w:rPr>
          <w:rFonts w:ascii="Helvetica" w:hAnsi="Helvetica" w:cs="Helvetica"/>
          <w:color w:val="000000"/>
          <w:sz w:val="27"/>
          <w:szCs w:val="27"/>
        </w:rPr>
      </w:pPr>
      <w:r>
        <w:rPr>
          <w:rFonts w:ascii="Helvetica" w:hAnsi="Helvetica" w:cs="Helvetica"/>
          <w:color w:val="000000"/>
          <w:sz w:val="27"/>
          <w:szCs w:val="27"/>
        </w:rPr>
        <w:t>shape</w:t>
      </w:r>
      <w:r>
        <w:rPr>
          <w:rFonts w:ascii="Helvetica" w:hAnsi="Helvetica" w:cs="Helvetica"/>
          <w:color w:val="000000"/>
          <w:sz w:val="27"/>
          <w:szCs w:val="27"/>
        </w:rPr>
        <w:br/>
        <w:t>faultDomain</w:t>
      </w:r>
    </w:p>
    <w:p w14:paraId="0A3789E4" w14:textId="77777777" w:rsidR="008E7BF2" w:rsidRDefault="008E7BF2" w:rsidP="008E7BF2">
      <w:pPr>
        <w:pStyle w:val="NormalWeb"/>
        <w:shd w:val="clear" w:color="auto" w:fill="FFFFFF"/>
        <w:spacing w:before="0" w:beforeAutospacing="0" w:after="0" w:afterAutospacing="0"/>
        <w:textAlignment w:val="baseline"/>
        <w:rPr>
          <w:rFonts w:ascii="Helvetica" w:hAnsi="Helvetica" w:cs="Helvetica"/>
          <w:color w:val="000000"/>
          <w:sz w:val="27"/>
          <w:szCs w:val="27"/>
        </w:rPr>
      </w:pPr>
    </w:p>
    <w:p w14:paraId="22142333" w14:textId="77777777" w:rsidR="008E7BF2" w:rsidRPr="00EE279B" w:rsidRDefault="008E7BF2" w:rsidP="00E75AC5">
      <w:pPr>
        <w:rPr>
          <w:sz w:val="44"/>
          <w:szCs w:val="44"/>
        </w:rPr>
      </w:pPr>
    </w:p>
    <w:p w14:paraId="152B20B5" w14:textId="329289EF" w:rsidR="00E75AC5" w:rsidRDefault="00E75AC5" w:rsidP="00E75AC5"/>
    <w:p w14:paraId="3AC268EC" w14:textId="4F3FEA12" w:rsidR="00E75AC5" w:rsidRDefault="00E75AC5" w:rsidP="00E75AC5"/>
    <w:p w14:paraId="62038130" w14:textId="215D3F80" w:rsidR="00E75AC5" w:rsidRDefault="00E75AC5" w:rsidP="00E75AC5">
      <w:r>
        <w:rPr>
          <w:noProof/>
        </w:rPr>
        <w:drawing>
          <wp:inline distT="0" distB="0" distL="0" distR="0" wp14:anchorId="7F32DE5D" wp14:editId="5D89928A">
            <wp:extent cx="14373225" cy="5524500"/>
            <wp:effectExtent l="0" t="0" r="9525" b="0"/>
            <wp:docPr id="34" name="Imagem 34"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Interface gráfica do usuário, Texto, Aplicativo, Email&#10;&#10;Descrição gerada automaticamente"/>
                    <pic:cNvPicPr/>
                  </pic:nvPicPr>
                  <pic:blipFill>
                    <a:blip r:embed="rId38"/>
                    <a:stretch>
                      <a:fillRect/>
                    </a:stretch>
                  </pic:blipFill>
                  <pic:spPr>
                    <a:xfrm>
                      <a:off x="0" y="0"/>
                      <a:ext cx="14373225" cy="5524500"/>
                    </a:xfrm>
                    <a:prstGeom prst="rect">
                      <a:avLst/>
                    </a:prstGeom>
                  </pic:spPr>
                </pic:pic>
              </a:graphicData>
            </a:graphic>
          </wp:inline>
        </w:drawing>
      </w:r>
    </w:p>
    <w:p w14:paraId="1159CD12" w14:textId="3D1CEE87" w:rsidR="00E75AC5" w:rsidRDefault="00E75AC5" w:rsidP="00E75AC5"/>
    <w:p w14:paraId="19F7735B" w14:textId="77777777" w:rsidR="00E75AC5" w:rsidRDefault="00E75AC5" w:rsidP="00E75AC5"/>
    <w:p w14:paraId="2B56A1FB" w14:textId="3590EDBB" w:rsidR="00E75AC5" w:rsidRDefault="00E75AC5" w:rsidP="00E75AC5"/>
    <w:p w14:paraId="182C6554" w14:textId="77777777" w:rsidR="00E75AC5" w:rsidRPr="00737B57" w:rsidRDefault="00E75AC5" w:rsidP="00E75AC5">
      <w:pPr>
        <w:rPr>
          <w:color w:val="FF0000"/>
          <w:sz w:val="40"/>
          <w:szCs w:val="40"/>
        </w:rPr>
      </w:pPr>
      <w:r w:rsidRPr="00737B57">
        <w:rPr>
          <w:color w:val="FF0000"/>
          <w:sz w:val="40"/>
          <w:szCs w:val="40"/>
          <w:highlight w:val="yellow"/>
        </w:rPr>
        <w:t>Quais DOIS são válidos em relação ao serviço de Logging Oracle Cloud Infrastructure (OCI)?</w:t>
      </w:r>
    </w:p>
    <w:p w14:paraId="7A3813DD" w14:textId="77777777" w:rsidR="00E75AC5" w:rsidRPr="007445AB" w:rsidRDefault="00E75AC5" w:rsidP="00E75AC5">
      <w:pPr>
        <w:rPr>
          <w:sz w:val="40"/>
          <w:szCs w:val="40"/>
        </w:rPr>
      </w:pPr>
      <w:r w:rsidRPr="007445AB">
        <w:rPr>
          <w:sz w:val="40"/>
          <w:szCs w:val="40"/>
        </w:rPr>
        <w:t>Ele permite que você monitore os recursos da nuvem usando métricas e alarmes.</w:t>
      </w:r>
    </w:p>
    <w:p w14:paraId="545F0902" w14:textId="77777777" w:rsidR="00E75AC5" w:rsidRPr="007445AB" w:rsidRDefault="00E75AC5" w:rsidP="00E75AC5">
      <w:pPr>
        <w:rPr>
          <w:sz w:val="40"/>
          <w:szCs w:val="40"/>
        </w:rPr>
      </w:pPr>
      <w:r w:rsidRPr="00CB4A5A">
        <w:rPr>
          <w:sz w:val="40"/>
          <w:szCs w:val="40"/>
          <w:highlight w:val="green"/>
        </w:rPr>
        <w:t>Ele pode analisar informações críticas de diagnóstico que descrevem como os recursos estão sendo executados e acessados.</w:t>
      </w:r>
    </w:p>
    <w:p w14:paraId="5CE97827" w14:textId="77777777" w:rsidR="00E75AC5" w:rsidRPr="007445AB" w:rsidRDefault="00E75AC5" w:rsidP="00E75AC5">
      <w:pPr>
        <w:rPr>
          <w:sz w:val="40"/>
          <w:szCs w:val="40"/>
        </w:rPr>
      </w:pPr>
      <w:r w:rsidRPr="007445AB">
        <w:rPr>
          <w:sz w:val="40"/>
          <w:szCs w:val="40"/>
        </w:rPr>
        <w:t>Ele permite que você analise recursos de nuvem usando métricas personalizadas.</w:t>
      </w:r>
    </w:p>
    <w:p w14:paraId="03B355A0" w14:textId="77777777" w:rsidR="00E75AC5" w:rsidRPr="007445AB" w:rsidRDefault="00E75AC5" w:rsidP="00E75AC5">
      <w:pPr>
        <w:rPr>
          <w:sz w:val="40"/>
          <w:szCs w:val="40"/>
        </w:rPr>
      </w:pPr>
      <w:r w:rsidRPr="00CB4A5A">
        <w:rPr>
          <w:sz w:val="40"/>
          <w:szCs w:val="40"/>
          <w:highlight w:val="green"/>
        </w:rPr>
        <w:t>É um único painel de vidro centralizado para todos os logs em uma locação.</w:t>
      </w:r>
    </w:p>
    <w:p w14:paraId="13FCE6B8" w14:textId="11E88C5B" w:rsidR="00E75AC5" w:rsidRPr="007445AB" w:rsidRDefault="00E75AC5" w:rsidP="00E75AC5">
      <w:pPr>
        <w:rPr>
          <w:sz w:val="40"/>
          <w:szCs w:val="40"/>
        </w:rPr>
      </w:pPr>
      <w:r w:rsidRPr="007445AB">
        <w:rPr>
          <w:sz w:val="40"/>
          <w:szCs w:val="40"/>
        </w:rPr>
        <w:t>Ele pode indexar, enriquecer e agregar dados de log de aplicativos.</w:t>
      </w:r>
    </w:p>
    <w:p w14:paraId="748E5EAF" w14:textId="14D3469B" w:rsidR="00E75AC5" w:rsidRDefault="00E75AC5" w:rsidP="00E75AC5"/>
    <w:p w14:paraId="0848527F" w14:textId="573FADC7" w:rsidR="00E75AC5" w:rsidRDefault="00E75AC5" w:rsidP="00E75AC5"/>
    <w:p w14:paraId="40FA87E8" w14:textId="77777777" w:rsidR="00E75AC5" w:rsidRDefault="00E75AC5" w:rsidP="00E75AC5"/>
    <w:p w14:paraId="4043B840" w14:textId="45113A62" w:rsidR="00E75AC5" w:rsidRDefault="00E75AC5" w:rsidP="00E75AC5">
      <w:r>
        <w:rPr>
          <w:noProof/>
        </w:rPr>
        <w:drawing>
          <wp:inline distT="0" distB="0" distL="0" distR="0" wp14:anchorId="7DEDA8EC" wp14:editId="21766CFB">
            <wp:extent cx="13896975" cy="6115050"/>
            <wp:effectExtent l="0" t="0" r="9525" b="0"/>
            <wp:docPr id="35" name="Imagem 35"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Interface gráfica do usuário, Texto, Aplicativo&#10;&#10;Descrição gerada automaticamente"/>
                    <pic:cNvPicPr/>
                  </pic:nvPicPr>
                  <pic:blipFill>
                    <a:blip r:embed="rId39"/>
                    <a:stretch>
                      <a:fillRect/>
                    </a:stretch>
                  </pic:blipFill>
                  <pic:spPr>
                    <a:xfrm>
                      <a:off x="0" y="0"/>
                      <a:ext cx="13896975" cy="6115050"/>
                    </a:xfrm>
                    <a:prstGeom prst="rect">
                      <a:avLst/>
                    </a:prstGeom>
                  </pic:spPr>
                </pic:pic>
              </a:graphicData>
            </a:graphic>
          </wp:inline>
        </w:drawing>
      </w:r>
    </w:p>
    <w:p w14:paraId="40F990A7" w14:textId="412F2259" w:rsidR="00E75AC5" w:rsidRDefault="00E75AC5" w:rsidP="00E75AC5"/>
    <w:p w14:paraId="34F4973D" w14:textId="77777777" w:rsidR="00E75AC5" w:rsidRPr="007445AB" w:rsidRDefault="00E75AC5" w:rsidP="00E75AC5">
      <w:pPr>
        <w:rPr>
          <w:sz w:val="44"/>
          <w:szCs w:val="44"/>
        </w:rPr>
      </w:pPr>
      <w:r w:rsidRPr="007445AB">
        <w:rPr>
          <w:sz w:val="44"/>
          <w:szCs w:val="44"/>
        </w:rPr>
        <w:t>Qual serviço Oracle Cloud Infrastructure (OCI) pode ser configurado para enviar a você um alerta de alto uso da CPU?</w:t>
      </w:r>
    </w:p>
    <w:p w14:paraId="265AC020" w14:textId="77777777" w:rsidR="00E75AC5" w:rsidRPr="007445AB" w:rsidRDefault="00E75AC5" w:rsidP="00E75AC5">
      <w:pPr>
        <w:rPr>
          <w:sz w:val="44"/>
          <w:szCs w:val="44"/>
        </w:rPr>
      </w:pPr>
    </w:p>
    <w:p w14:paraId="0289519D" w14:textId="77777777" w:rsidR="00E75AC5" w:rsidRPr="007445AB" w:rsidRDefault="00E75AC5" w:rsidP="00E75AC5">
      <w:pPr>
        <w:rPr>
          <w:sz w:val="44"/>
          <w:szCs w:val="44"/>
        </w:rPr>
      </w:pPr>
      <w:r w:rsidRPr="007445AB">
        <w:rPr>
          <w:sz w:val="44"/>
          <w:szCs w:val="44"/>
        </w:rPr>
        <w:t>Análise</w:t>
      </w:r>
    </w:p>
    <w:p w14:paraId="690C9A2C" w14:textId="77777777" w:rsidR="00E75AC5" w:rsidRPr="007445AB" w:rsidRDefault="00E75AC5" w:rsidP="00E75AC5">
      <w:pPr>
        <w:rPr>
          <w:sz w:val="44"/>
          <w:szCs w:val="44"/>
        </w:rPr>
      </w:pPr>
      <w:r w:rsidRPr="007445AB">
        <w:rPr>
          <w:sz w:val="44"/>
          <w:szCs w:val="44"/>
        </w:rPr>
        <w:t>Exploração madeireira</w:t>
      </w:r>
    </w:p>
    <w:p w14:paraId="23837549" w14:textId="77777777" w:rsidR="00E75AC5" w:rsidRPr="007445AB" w:rsidRDefault="00E75AC5" w:rsidP="00E75AC5">
      <w:pPr>
        <w:rPr>
          <w:sz w:val="44"/>
          <w:szCs w:val="44"/>
        </w:rPr>
      </w:pPr>
      <w:r w:rsidRPr="00CB4A5A">
        <w:rPr>
          <w:sz w:val="44"/>
          <w:szCs w:val="44"/>
          <w:highlight w:val="green"/>
        </w:rPr>
        <w:t>Monitoramento</w:t>
      </w:r>
    </w:p>
    <w:p w14:paraId="05374033" w14:textId="77777777" w:rsidR="00E75AC5" w:rsidRPr="007445AB" w:rsidRDefault="00E75AC5" w:rsidP="00E75AC5">
      <w:pPr>
        <w:rPr>
          <w:sz w:val="44"/>
          <w:szCs w:val="44"/>
        </w:rPr>
      </w:pPr>
      <w:r w:rsidRPr="007445AB">
        <w:rPr>
          <w:sz w:val="44"/>
          <w:szCs w:val="44"/>
        </w:rPr>
        <w:t>Eventos</w:t>
      </w:r>
    </w:p>
    <w:p w14:paraId="48457557" w14:textId="178A0267" w:rsidR="00E75AC5" w:rsidRPr="007445AB" w:rsidRDefault="00E75AC5" w:rsidP="00E75AC5">
      <w:pPr>
        <w:rPr>
          <w:sz w:val="44"/>
          <w:szCs w:val="44"/>
        </w:rPr>
      </w:pPr>
      <w:r w:rsidRPr="007445AB">
        <w:rPr>
          <w:sz w:val="44"/>
          <w:szCs w:val="44"/>
        </w:rPr>
        <w:t>Log Analytics</w:t>
      </w:r>
    </w:p>
    <w:p w14:paraId="248AE630" w14:textId="7FAD7ED3" w:rsidR="00E75AC5" w:rsidRDefault="00E75AC5" w:rsidP="00E75AC5"/>
    <w:p w14:paraId="3DE7581E" w14:textId="4501944A" w:rsidR="00E75AC5" w:rsidRDefault="00E75AC5" w:rsidP="00E75AC5">
      <w:r>
        <w:rPr>
          <w:noProof/>
        </w:rPr>
        <w:drawing>
          <wp:inline distT="0" distB="0" distL="0" distR="0" wp14:anchorId="619AB787" wp14:editId="077F9847">
            <wp:extent cx="14411325" cy="5724525"/>
            <wp:effectExtent l="0" t="0" r="9525" b="9525"/>
            <wp:docPr id="36" name="Imagem 36"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Interface gráfica do usuário, Texto, Aplicativo&#10;&#10;Descrição gerada automaticamente"/>
                    <pic:cNvPicPr/>
                  </pic:nvPicPr>
                  <pic:blipFill>
                    <a:blip r:embed="rId40"/>
                    <a:stretch>
                      <a:fillRect/>
                    </a:stretch>
                  </pic:blipFill>
                  <pic:spPr>
                    <a:xfrm>
                      <a:off x="0" y="0"/>
                      <a:ext cx="14411325" cy="5724525"/>
                    </a:xfrm>
                    <a:prstGeom prst="rect">
                      <a:avLst/>
                    </a:prstGeom>
                  </pic:spPr>
                </pic:pic>
              </a:graphicData>
            </a:graphic>
          </wp:inline>
        </w:drawing>
      </w:r>
    </w:p>
    <w:p w14:paraId="68A2B312" w14:textId="44BCB1B9" w:rsidR="00E75AC5" w:rsidRDefault="00E75AC5" w:rsidP="00E75AC5"/>
    <w:p w14:paraId="15FAED89" w14:textId="567766C0" w:rsidR="00E75AC5" w:rsidRDefault="00E75AC5" w:rsidP="00E75AC5"/>
    <w:p w14:paraId="3DADC69E" w14:textId="4EA96055" w:rsidR="00E75AC5" w:rsidRDefault="00E75AC5" w:rsidP="00E75AC5"/>
    <w:p w14:paraId="2C4BF2D3" w14:textId="77777777" w:rsidR="00E75AC5" w:rsidRPr="00DD3C48" w:rsidRDefault="00E75AC5" w:rsidP="00E75AC5">
      <w:pPr>
        <w:rPr>
          <w:sz w:val="44"/>
          <w:szCs w:val="44"/>
        </w:rPr>
      </w:pPr>
      <w:r w:rsidRPr="00DD3C48">
        <w:rPr>
          <w:sz w:val="44"/>
          <w:szCs w:val="44"/>
        </w:rPr>
        <w:t>Qual NÃO é um tipo de métrica compatível com o serviço Oracle Cloud Infrastructure (OCI) Monitoring?</w:t>
      </w:r>
    </w:p>
    <w:p w14:paraId="78AF4737" w14:textId="77777777" w:rsidR="00E75AC5" w:rsidRPr="00DD3C48" w:rsidRDefault="00E75AC5" w:rsidP="00E75AC5">
      <w:pPr>
        <w:rPr>
          <w:sz w:val="44"/>
          <w:szCs w:val="44"/>
        </w:rPr>
      </w:pPr>
    </w:p>
    <w:p w14:paraId="774BFC84" w14:textId="77777777" w:rsidR="00E75AC5" w:rsidRPr="00DD3C48" w:rsidRDefault="00E75AC5" w:rsidP="00E75AC5">
      <w:pPr>
        <w:rPr>
          <w:sz w:val="44"/>
          <w:szCs w:val="44"/>
        </w:rPr>
      </w:pPr>
      <w:r w:rsidRPr="00DD3C48">
        <w:rPr>
          <w:sz w:val="44"/>
          <w:szCs w:val="44"/>
        </w:rPr>
        <w:t>Métricas de serviço</w:t>
      </w:r>
    </w:p>
    <w:p w14:paraId="392357C1" w14:textId="77777777" w:rsidR="00E75AC5" w:rsidRPr="00DD3C48" w:rsidRDefault="00E75AC5" w:rsidP="00E75AC5">
      <w:pPr>
        <w:rPr>
          <w:sz w:val="44"/>
          <w:szCs w:val="44"/>
        </w:rPr>
      </w:pPr>
      <w:r w:rsidRPr="00DD3C48">
        <w:rPr>
          <w:sz w:val="44"/>
          <w:szCs w:val="44"/>
        </w:rPr>
        <w:t>Métricas personalizadas</w:t>
      </w:r>
    </w:p>
    <w:p w14:paraId="1BEA4E13" w14:textId="77777777" w:rsidR="00E75AC5" w:rsidRPr="00DD3C48" w:rsidRDefault="00E75AC5" w:rsidP="00E75AC5">
      <w:pPr>
        <w:rPr>
          <w:sz w:val="44"/>
          <w:szCs w:val="44"/>
        </w:rPr>
      </w:pPr>
      <w:r w:rsidRPr="00DD3C48">
        <w:rPr>
          <w:sz w:val="44"/>
          <w:szCs w:val="44"/>
        </w:rPr>
        <w:t>Métricas de recursos</w:t>
      </w:r>
    </w:p>
    <w:p w14:paraId="52E17AEA" w14:textId="572A9401" w:rsidR="00E75AC5" w:rsidRPr="00DD3C48" w:rsidRDefault="00E75AC5" w:rsidP="00E75AC5">
      <w:pPr>
        <w:rPr>
          <w:sz w:val="44"/>
          <w:szCs w:val="44"/>
        </w:rPr>
      </w:pPr>
      <w:r w:rsidRPr="00CB4A5A">
        <w:rPr>
          <w:sz w:val="44"/>
          <w:szCs w:val="44"/>
          <w:highlight w:val="green"/>
        </w:rPr>
        <w:t>Métricas de registro</w:t>
      </w:r>
    </w:p>
    <w:p w14:paraId="177CCD45" w14:textId="29DBA0EA" w:rsidR="00E75AC5" w:rsidRDefault="00E75AC5" w:rsidP="00E75AC5"/>
    <w:p w14:paraId="69B90A78" w14:textId="7AD39926" w:rsidR="00E75AC5" w:rsidRDefault="00E75AC5" w:rsidP="00E75AC5"/>
    <w:p w14:paraId="22A734CD" w14:textId="44F66F73" w:rsidR="00E75AC5" w:rsidRDefault="00E75AC5" w:rsidP="00E75AC5">
      <w:r>
        <w:rPr>
          <w:noProof/>
        </w:rPr>
        <w:drawing>
          <wp:inline distT="0" distB="0" distL="0" distR="0" wp14:anchorId="26346955" wp14:editId="43B9AB89">
            <wp:extent cx="14173200" cy="5438775"/>
            <wp:effectExtent l="0" t="0" r="0" b="9525"/>
            <wp:docPr id="37" name="Imagem 37"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Interface gráfica do usuário, Texto, Aplicativo&#10;&#10;Descrição gerada automaticamente"/>
                    <pic:cNvPicPr/>
                  </pic:nvPicPr>
                  <pic:blipFill>
                    <a:blip r:embed="rId41"/>
                    <a:stretch>
                      <a:fillRect/>
                    </a:stretch>
                  </pic:blipFill>
                  <pic:spPr>
                    <a:xfrm>
                      <a:off x="0" y="0"/>
                      <a:ext cx="14173200" cy="5438775"/>
                    </a:xfrm>
                    <a:prstGeom prst="rect">
                      <a:avLst/>
                    </a:prstGeom>
                  </pic:spPr>
                </pic:pic>
              </a:graphicData>
            </a:graphic>
          </wp:inline>
        </w:drawing>
      </w:r>
    </w:p>
    <w:p w14:paraId="3D1E6FF6" w14:textId="53B9FA65" w:rsidR="00E75AC5" w:rsidRDefault="00E75AC5" w:rsidP="00E75AC5"/>
    <w:p w14:paraId="5CE2403E" w14:textId="77777777" w:rsidR="00E75AC5" w:rsidRPr="00DD3C48" w:rsidRDefault="00E75AC5" w:rsidP="00E75AC5">
      <w:pPr>
        <w:rPr>
          <w:sz w:val="44"/>
          <w:szCs w:val="44"/>
        </w:rPr>
      </w:pPr>
      <w:r w:rsidRPr="00DD3C48">
        <w:rPr>
          <w:sz w:val="44"/>
          <w:szCs w:val="44"/>
        </w:rPr>
        <w:t>O que é VÁLIDO em relação à criptografia do serviço Oracle Cloud Infrastructure (OCI) Logging?</w:t>
      </w:r>
    </w:p>
    <w:p w14:paraId="6EC76D5A" w14:textId="77777777" w:rsidR="00E75AC5" w:rsidRPr="00DD3C48" w:rsidRDefault="00E75AC5" w:rsidP="00E75AC5">
      <w:pPr>
        <w:rPr>
          <w:sz w:val="44"/>
          <w:szCs w:val="44"/>
        </w:rPr>
      </w:pPr>
    </w:p>
    <w:p w14:paraId="73BB05EF" w14:textId="77777777" w:rsidR="00E75AC5" w:rsidRPr="00DD3C48" w:rsidRDefault="00E75AC5" w:rsidP="00E75AC5">
      <w:pPr>
        <w:rPr>
          <w:sz w:val="44"/>
          <w:szCs w:val="44"/>
        </w:rPr>
      </w:pPr>
      <w:r w:rsidRPr="00DD3C48">
        <w:rPr>
          <w:sz w:val="44"/>
          <w:szCs w:val="44"/>
          <w:highlight w:val="yellow"/>
        </w:rPr>
        <w:t>Os logs OCI são criptografados quando são arquivados.</w:t>
      </w:r>
    </w:p>
    <w:p w14:paraId="68DFA5EC" w14:textId="77777777" w:rsidR="00E75AC5" w:rsidRPr="00DD3C48" w:rsidRDefault="00E75AC5" w:rsidP="00E75AC5">
      <w:pPr>
        <w:rPr>
          <w:sz w:val="44"/>
          <w:szCs w:val="44"/>
        </w:rPr>
      </w:pPr>
      <w:r w:rsidRPr="00DD3C48">
        <w:rPr>
          <w:sz w:val="44"/>
          <w:szCs w:val="44"/>
        </w:rPr>
        <w:t>Os logs OCI não são criptografados durante o armazenamento.</w:t>
      </w:r>
    </w:p>
    <w:p w14:paraId="66ED3190" w14:textId="77777777" w:rsidR="00E75AC5" w:rsidRPr="00DD3C48" w:rsidRDefault="00E75AC5" w:rsidP="00E75AC5">
      <w:pPr>
        <w:rPr>
          <w:sz w:val="44"/>
          <w:szCs w:val="44"/>
        </w:rPr>
      </w:pPr>
      <w:r w:rsidRPr="00DD3C48">
        <w:rPr>
          <w:sz w:val="44"/>
          <w:szCs w:val="44"/>
        </w:rPr>
        <w:t>Os logs OCI não são criptografados com criptografia em nível de disco.</w:t>
      </w:r>
    </w:p>
    <w:p w14:paraId="20C7E037" w14:textId="0CF0EC78" w:rsidR="00E75AC5" w:rsidRPr="00DD3C48" w:rsidRDefault="00E75AC5" w:rsidP="00E75AC5">
      <w:pPr>
        <w:rPr>
          <w:sz w:val="44"/>
          <w:szCs w:val="44"/>
        </w:rPr>
      </w:pPr>
      <w:r w:rsidRPr="00DD3C48">
        <w:rPr>
          <w:sz w:val="44"/>
          <w:szCs w:val="44"/>
        </w:rPr>
        <w:t>Os logs OCI não são criptografados em trânsito.</w:t>
      </w:r>
    </w:p>
    <w:p w14:paraId="11AC76B0" w14:textId="2051EF2B" w:rsidR="00DD3C48" w:rsidRPr="00DD3C48" w:rsidRDefault="00DD3C48" w:rsidP="00E75AC5">
      <w:pPr>
        <w:rPr>
          <w:sz w:val="44"/>
          <w:szCs w:val="44"/>
        </w:rPr>
      </w:pPr>
    </w:p>
    <w:p w14:paraId="02510510" w14:textId="3B1A76BB" w:rsidR="00DD3C48" w:rsidRPr="00DD3C48" w:rsidRDefault="00DD3C48" w:rsidP="00E75AC5">
      <w:pPr>
        <w:rPr>
          <w:sz w:val="44"/>
          <w:szCs w:val="44"/>
        </w:rPr>
      </w:pPr>
      <w:r w:rsidRPr="00DD3C48">
        <w:rPr>
          <w:sz w:val="44"/>
          <w:szCs w:val="44"/>
        </w:rPr>
        <w:t xml:space="preserve">O serviço </w:t>
      </w:r>
      <w:r w:rsidRPr="00DD3C48">
        <w:rPr>
          <w:rStyle w:val="ph"/>
          <w:sz w:val="44"/>
          <w:szCs w:val="44"/>
        </w:rPr>
        <w:t>Oracle Cloud Infrastructure Logging</w:t>
      </w:r>
      <w:r w:rsidRPr="00DD3C48">
        <w:rPr>
          <w:sz w:val="44"/>
          <w:szCs w:val="44"/>
        </w:rPr>
        <w:t xml:space="preserve"> é um painel único altamente escalável e totalmente gerenciado para todos os logs na sua tenancy. O serviço Logging fornece acesso a logs de recursos do </w:t>
      </w:r>
      <w:r w:rsidRPr="00DD3C48">
        <w:rPr>
          <w:rStyle w:val="ph"/>
          <w:sz w:val="44"/>
          <w:szCs w:val="44"/>
        </w:rPr>
        <w:t>Oracle Cloud Infrastructure</w:t>
      </w:r>
      <w:r w:rsidRPr="00DD3C48">
        <w:rPr>
          <w:sz w:val="44"/>
          <w:szCs w:val="44"/>
        </w:rPr>
        <w:t>. Esses logs incluem informações críticas de diagnóstico que descrevem o desempenho e o acesso dos recursos.</w:t>
      </w:r>
    </w:p>
    <w:p w14:paraId="0149BEFA" w14:textId="05302489" w:rsidR="00DD3C48" w:rsidRDefault="00DD3C48" w:rsidP="00E75AC5"/>
    <w:p w14:paraId="22F65997" w14:textId="2D5A3656" w:rsidR="00DD3C48" w:rsidRDefault="00DD3C48" w:rsidP="00E75AC5">
      <w:r>
        <w:t>--------------------------------------------------------------------------------------------------------------------</w:t>
      </w:r>
    </w:p>
    <w:p w14:paraId="017076CF" w14:textId="528A87FD" w:rsidR="00E75AC5" w:rsidRDefault="00E75AC5" w:rsidP="00E75AC5"/>
    <w:p w14:paraId="278FD5DF" w14:textId="5A0FAF1A" w:rsidR="00E75AC5" w:rsidRDefault="00E75AC5" w:rsidP="00E75AC5">
      <w:r>
        <w:rPr>
          <w:noProof/>
        </w:rPr>
        <w:drawing>
          <wp:inline distT="0" distB="0" distL="0" distR="0" wp14:anchorId="791D370D" wp14:editId="70D5EDC6">
            <wp:extent cx="14582775" cy="5467350"/>
            <wp:effectExtent l="0" t="0" r="9525" b="0"/>
            <wp:docPr id="38" name="Imagem 3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Interface gráfica do usuário, Texto, Aplicativo, Email&#10;&#10;Descrição gerada automaticamente"/>
                    <pic:cNvPicPr/>
                  </pic:nvPicPr>
                  <pic:blipFill>
                    <a:blip r:embed="rId42"/>
                    <a:stretch>
                      <a:fillRect/>
                    </a:stretch>
                  </pic:blipFill>
                  <pic:spPr>
                    <a:xfrm>
                      <a:off x="0" y="0"/>
                      <a:ext cx="14582775" cy="5467350"/>
                    </a:xfrm>
                    <a:prstGeom prst="rect">
                      <a:avLst/>
                    </a:prstGeom>
                  </pic:spPr>
                </pic:pic>
              </a:graphicData>
            </a:graphic>
          </wp:inline>
        </w:drawing>
      </w:r>
    </w:p>
    <w:p w14:paraId="26BD611F" w14:textId="4A43B296" w:rsidR="00E75AC5" w:rsidRDefault="00E75AC5" w:rsidP="00E75AC5"/>
    <w:p w14:paraId="51742CFE" w14:textId="77777777" w:rsidR="00E75AC5" w:rsidRPr="00DD3C48" w:rsidRDefault="00E75AC5" w:rsidP="00E75AC5">
      <w:pPr>
        <w:rPr>
          <w:sz w:val="44"/>
          <w:szCs w:val="44"/>
        </w:rPr>
      </w:pPr>
      <w:r w:rsidRPr="00DD3C48">
        <w:rPr>
          <w:sz w:val="44"/>
          <w:szCs w:val="44"/>
        </w:rPr>
        <w:t>Qual recurso do serviço Oracle Cloud Infrastructure (OCI) Monitoring usa métricas para monitoramento e consiste em uma ação de gatilho e método de notificação?</w:t>
      </w:r>
    </w:p>
    <w:p w14:paraId="70EEF7B8" w14:textId="77777777" w:rsidR="00E75AC5" w:rsidRPr="00DD3C48" w:rsidRDefault="00E75AC5" w:rsidP="00E75AC5">
      <w:pPr>
        <w:rPr>
          <w:sz w:val="44"/>
          <w:szCs w:val="44"/>
        </w:rPr>
      </w:pPr>
    </w:p>
    <w:p w14:paraId="1AA239D1" w14:textId="77777777" w:rsidR="00E75AC5" w:rsidRPr="00DD3C48" w:rsidRDefault="00E75AC5" w:rsidP="00E75AC5">
      <w:pPr>
        <w:rPr>
          <w:sz w:val="44"/>
          <w:szCs w:val="44"/>
        </w:rPr>
      </w:pPr>
      <w:r w:rsidRPr="00332A3D">
        <w:rPr>
          <w:sz w:val="44"/>
          <w:szCs w:val="44"/>
          <w:highlight w:val="green"/>
        </w:rPr>
        <w:t>Alarmes</w:t>
      </w:r>
    </w:p>
    <w:p w14:paraId="5C90D706" w14:textId="77777777" w:rsidR="00E75AC5" w:rsidRPr="00DD3C48" w:rsidRDefault="00E75AC5" w:rsidP="00E75AC5">
      <w:pPr>
        <w:rPr>
          <w:sz w:val="44"/>
          <w:szCs w:val="44"/>
        </w:rPr>
      </w:pPr>
      <w:r w:rsidRPr="00DD3C48">
        <w:rPr>
          <w:sz w:val="44"/>
          <w:szCs w:val="44"/>
        </w:rPr>
        <w:t>Consultas</w:t>
      </w:r>
    </w:p>
    <w:p w14:paraId="3B95E1B0" w14:textId="77777777" w:rsidR="00E75AC5" w:rsidRPr="00DD3C48" w:rsidRDefault="00E75AC5" w:rsidP="00E75AC5">
      <w:pPr>
        <w:rPr>
          <w:sz w:val="44"/>
          <w:szCs w:val="44"/>
        </w:rPr>
      </w:pPr>
      <w:r w:rsidRPr="00DD3C48">
        <w:rPr>
          <w:sz w:val="44"/>
          <w:szCs w:val="44"/>
        </w:rPr>
        <w:t>Namespaces</w:t>
      </w:r>
    </w:p>
    <w:p w14:paraId="2226F38B" w14:textId="19CEE4B8" w:rsidR="00E75AC5" w:rsidRPr="00DD3C48" w:rsidRDefault="00E75AC5" w:rsidP="00E75AC5">
      <w:pPr>
        <w:rPr>
          <w:sz w:val="44"/>
          <w:szCs w:val="44"/>
        </w:rPr>
      </w:pPr>
      <w:r w:rsidRPr="00DD3C48">
        <w:rPr>
          <w:sz w:val="44"/>
          <w:szCs w:val="44"/>
        </w:rPr>
        <w:t>Gatilhos</w:t>
      </w:r>
      <w:r w:rsidR="006B70BA" w:rsidRPr="00DD3C48">
        <w:rPr>
          <w:sz w:val="44"/>
          <w:szCs w:val="44"/>
        </w:rPr>
        <w:t xml:space="preserve"> </w:t>
      </w:r>
    </w:p>
    <w:p w14:paraId="79DD4CE4" w14:textId="39DBC05D" w:rsidR="00E75AC5" w:rsidRDefault="00E75AC5" w:rsidP="00E75AC5"/>
    <w:p w14:paraId="3E6F7B3D" w14:textId="55D7A9A0" w:rsidR="00E75AC5" w:rsidRDefault="00E75AC5" w:rsidP="00E75AC5"/>
    <w:p w14:paraId="4D93507E" w14:textId="5803F1D3" w:rsidR="00E75AC5" w:rsidRDefault="00E75AC5" w:rsidP="00E75AC5">
      <w:r>
        <w:rPr>
          <w:noProof/>
        </w:rPr>
        <w:drawing>
          <wp:inline distT="0" distB="0" distL="0" distR="0" wp14:anchorId="25EA71EE" wp14:editId="2E218BFB">
            <wp:extent cx="14468475" cy="5657850"/>
            <wp:effectExtent l="0" t="0" r="9525" b="0"/>
            <wp:docPr id="39" name="Imagem 39"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Interface gráfica do usuário, Texto, Aplicativo, Email&#10;&#10;Descrição gerada automaticamente"/>
                    <pic:cNvPicPr/>
                  </pic:nvPicPr>
                  <pic:blipFill>
                    <a:blip r:embed="rId43"/>
                    <a:stretch>
                      <a:fillRect/>
                    </a:stretch>
                  </pic:blipFill>
                  <pic:spPr>
                    <a:xfrm>
                      <a:off x="0" y="0"/>
                      <a:ext cx="14468475" cy="5657850"/>
                    </a:xfrm>
                    <a:prstGeom prst="rect">
                      <a:avLst/>
                    </a:prstGeom>
                  </pic:spPr>
                </pic:pic>
              </a:graphicData>
            </a:graphic>
          </wp:inline>
        </w:drawing>
      </w:r>
    </w:p>
    <w:p w14:paraId="2A611D18" w14:textId="6AA5FBB5" w:rsidR="00E75AC5" w:rsidRDefault="00E75AC5" w:rsidP="00E75AC5"/>
    <w:p w14:paraId="7CB62E5C" w14:textId="741D76EE" w:rsidR="00E75AC5" w:rsidRDefault="00E75AC5" w:rsidP="00E75AC5"/>
    <w:p w14:paraId="2A136647" w14:textId="77777777" w:rsidR="0031757E" w:rsidRDefault="0031757E" w:rsidP="0031757E">
      <w:r>
        <w:t>Qual componente do serviço Oracle Cloud Infrastructure (OCI) Identity and Access Management (IAM) pode ser usado para controlar o acesso a recursos para entidades autenticadas?</w:t>
      </w:r>
    </w:p>
    <w:p w14:paraId="45477959" w14:textId="77777777" w:rsidR="0031757E" w:rsidRDefault="0031757E" w:rsidP="0031757E"/>
    <w:p w14:paraId="62073714" w14:textId="77777777" w:rsidR="0031757E" w:rsidRDefault="0031757E" w:rsidP="0031757E">
      <w:r>
        <w:t>Compartimento</w:t>
      </w:r>
    </w:p>
    <w:p w14:paraId="49D8DBBF" w14:textId="77777777" w:rsidR="0031757E" w:rsidRDefault="0031757E" w:rsidP="0031757E">
      <w:r>
        <w:t>Fonte de rede</w:t>
      </w:r>
    </w:p>
    <w:p w14:paraId="1F73144B" w14:textId="77777777" w:rsidR="0031757E" w:rsidRDefault="0031757E" w:rsidP="0031757E">
      <w:r w:rsidRPr="00835549">
        <w:rPr>
          <w:highlight w:val="green"/>
        </w:rPr>
        <w:t>Política</w:t>
      </w:r>
    </w:p>
    <w:p w14:paraId="29687DE0" w14:textId="13C76CD0" w:rsidR="00E75AC5" w:rsidRDefault="0031757E" w:rsidP="0031757E">
      <w:r>
        <w:t>Grupo</w:t>
      </w:r>
    </w:p>
    <w:p w14:paraId="64A62560" w14:textId="54F4CE75" w:rsidR="0031757E" w:rsidRDefault="0031757E" w:rsidP="0031757E"/>
    <w:p w14:paraId="4EA13EA3" w14:textId="7EAB1D9C" w:rsidR="0031757E" w:rsidRDefault="0031757E" w:rsidP="0031757E">
      <w:r>
        <w:rPr>
          <w:noProof/>
        </w:rPr>
        <w:drawing>
          <wp:inline distT="0" distB="0" distL="0" distR="0" wp14:anchorId="395FDABB" wp14:editId="2D5706C2">
            <wp:extent cx="13916025" cy="5829300"/>
            <wp:effectExtent l="0" t="0" r="9525" b="0"/>
            <wp:docPr id="40" name="Imagem 40"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Interface gráfica do usuário, Texto, Aplicativo, Email&#10;&#10;Descrição gerada automaticamente"/>
                    <pic:cNvPicPr/>
                  </pic:nvPicPr>
                  <pic:blipFill>
                    <a:blip r:embed="rId44"/>
                    <a:stretch>
                      <a:fillRect/>
                    </a:stretch>
                  </pic:blipFill>
                  <pic:spPr>
                    <a:xfrm>
                      <a:off x="0" y="0"/>
                      <a:ext cx="13916025" cy="5829300"/>
                    </a:xfrm>
                    <a:prstGeom prst="rect">
                      <a:avLst/>
                    </a:prstGeom>
                  </pic:spPr>
                </pic:pic>
              </a:graphicData>
            </a:graphic>
          </wp:inline>
        </w:drawing>
      </w:r>
    </w:p>
    <w:p w14:paraId="059BE169" w14:textId="482336CF" w:rsidR="0031757E" w:rsidRDefault="0031757E" w:rsidP="0031757E"/>
    <w:p w14:paraId="263BC760" w14:textId="77777777" w:rsidR="0031757E" w:rsidRDefault="0031757E" w:rsidP="0031757E">
      <w:r>
        <w:t>Qual NÃO é um componente dos domínios de identidade do Oracle Cloud Infrastructure (OCI)?</w:t>
      </w:r>
    </w:p>
    <w:p w14:paraId="5E5C7CA0" w14:textId="77777777" w:rsidR="0031757E" w:rsidRDefault="0031757E" w:rsidP="0031757E"/>
    <w:p w14:paraId="1D25DC4C" w14:textId="77777777" w:rsidR="0031757E" w:rsidRDefault="0031757E" w:rsidP="0031757E">
      <w:r>
        <w:t>Usuários</w:t>
      </w:r>
    </w:p>
    <w:p w14:paraId="5080FEBD" w14:textId="77777777" w:rsidR="0031757E" w:rsidRDefault="0031757E" w:rsidP="0031757E">
      <w:r w:rsidRPr="00FE1F2A">
        <w:rPr>
          <w:highlight w:val="green"/>
        </w:rPr>
        <w:t>Grupos Dinâmicos</w:t>
      </w:r>
    </w:p>
    <w:p w14:paraId="7FB97C29" w14:textId="77777777" w:rsidR="0031757E" w:rsidRDefault="0031757E" w:rsidP="0031757E">
      <w:r>
        <w:t>Políticas</w:t>
      </w:r>
    </w:p>
    <w:p w14:paraId="09FA8FD9" w14:textId="06F34F59" w:rsidR="0031757E" w:rsidRDefault="0031757E" w:rsidP="0031757E">
      <w:r>
        <w:t>Grupos</w:t>
      </w:r>
    </w:p>
    <w:p w14:paraId="3F37C221" w14:textId="591F39B0" w:rsidR="0031757E" w:rsidRDefault="0031757E" w:rsidP="0031757E"/>
    <w:p w14:paraId="1DF4FCA4" w14:textId="1F29AECF" w:rsidR="0031757E" w:rsidRDefault="0031757E" w:rsidP="0031757E">
      <w:r>
        <w:rPr>
          <w:noProof/>
        </w:rPr>
        <w:drawing>
          <wp:inline distT="0" distB="0" distL="0" distR="0" wp14:anchorId="4D20D7CB" wp14:editId="00037199">
            <wp:extent cx="14449425" cy="5762625"/>
            <wp:effectExtent l="0" t="0" r="9525" b="9525"/>
            <wp:docPr id="41" name="Imagem 4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Interface gráfica do usuário, Texto, Aplicativo, Email&#10;&#10;Descrição gerada automaticamente"/>
                    <pic:cNvPicPr/>
                  </pic:nvPicPr>
                  <pic:blipFill>
                    <a:blip r:embed="rId45"/>
                    <a:stretch>
                      <a:fillRect/>
                    </a:stretch>
                  </pic:blipFill>
                  <pic:spPr>
                    <a:xfrm>
                      <a:off x="0" y="0"/>
                      <a:ext cx="14449425" cy="5762625"/>
                    </a:xfrm>
                    <a:prstGeom prst="rect">
                      <a:avLst/>
                    </a:prstGeom>
                  </pic:spPr>
                </pic:pic>
              </a:graphicData>
            </a:graphic>
          </wp:inline>
        </w:drawing>
      </w:r>
    </w:p>
    <w:p w14:paraId="1D2405D5" w14:textId="0A007A63" w:rsidR="0031757E" w:rsidRDefault="0031757E" w:rsidP="0031757E"/>
    <w:p w14:paraId="4F63D40F" w14:textId="43CB2C76" w:rsidR="0031757E" w:rsidRDefault="0031757E" w:rsidP="0031757E"/>
    <w:p w14:paraId="64758754" w14:textId="0BD580E7" w:rsidR="0031757E" w:rsidRDefault="0031757E" w:rsidP="0031757E"/>
    <w:p w14:paraId="275EA2FF" w14:textId="77777777" w:rsidR="0031757E" w:rsidRDefault="0031757E" w:rsidP="0031757E">
      <w:r>
        <w:t>Qual das opções a seguir é INVÁLIDA em relação aos Domínios de Identidade do Oracle Cloud Infrastructure (OCI)?</w:t>
      </w:r>
    </w:p>
    <w:p w14:paraId="749FCF33" w14:textId="77777777" w:rsidR="0031757E" w:rsidRDefault="0031757E" w:rsidP="0031757E"/>
    <w:p w14:paraId="31DCCB11" w14:textId="77777777" w:rsidR="0031757E" w:rsidRDefault="0031757E" w:rsidP="0031757E">
      <w:r>
        <w:t>Os domínios de identidade são criados dentro de um compartimento.</w:t>
      </w:r>
    </w:p>
    <w:p w14:paraId="7E67289C" w14:textId="77777777" w:rsidR="0031757E" w:rsidRDefault="0031757E" w:rsidP="0031757E">
      <w:r w:rsidRPr="00D17326">
        <w:rPr>
          <w:highlight w:val="green"/>
        </w:rPr>
        <w:t>Os clientes não podem criar domínios de identidade adicionais.</w:t>
      </w:r>
    </w:p>
    <w:p w14:paraId="568DD5EB" w14:textId="77777777" w:rsidR="0031757E" w:rsidRDefault="0031757E" w:rsidP="0031757E">
      <w:r>
        <w:t>Cada conta OCI inclui um domínio de identidade padrão.</w:t>
      </w:r>
    </w:p>
    <w:p w14:paraId="18BEDA2A" w14:textId="33BCDE27" w:rsidR="0031757E" w:rsidRDefault="0031757E" w:rsidP="0031757E">
      <w:r>
        <w:t>Um domínio de identidade representa usuários e grupos no OCI.</w:t>
      </w:r>
    </w:p>
    <w:p w14:paraId="6FA35874" w14:textId="6885559F" w:rsidR="0031757E" w:rsidRDefault="0031757E" w:rsidP="0031757E"/>
    <w:p w14:paraId="5E329BC9" w14:textId="46038919" w:rsidR="0031757E" w:rsidRDefault="0031757E" w:rsidP="0031757E">
      <w:r>
        <w:rPr>
          <w:noProof/>
        </w:rPr>
        <w:drawing>
          <wp:inline distT="0" distB="0" distL="0" distR="0" wp14:anchorId="2B9303D7" wp14:editId="42072606">
            <wp:extent cx="14135100" cy="5819775"/>
            <wp:effectExtent l="0" t="0" r="0" b="9525"/>
            <wp:docPr id="42" name="Imagem 4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Interface gráfica do usuário, Texto, Aplicativo, Email&#10;&#10;Descrição gerada automaticamente"/>
                    <pic:cNvPicPr/>
                  </pic:nvPicPr>
                  <pic:blipFill>
                    <a:blip r:embed="rId46"/>
                    <a:stretch>
                      <a:fillRect/>
                    </a:stretch>
                  </pic:blipFill>
                  <pic:spPr>
                    <a:xfrm>
                      <a:off x="0" y="0"/>
                      <a:ext cx="14135100" cy="5819775"/>
                    </a:xfrm>
                    <a:prstGeom prst="rect">
                      <a:avLst/>
                    </a:prstGeom>
                  </pic:spPr>
                </pic:pic>
              </a:graphicData>
            </a:graphic>
          </wp:inline>
        </w:drawing>
      </w:r>
    </w:p>
    <w:p w14:paraId="10AF4D37" w14:textId="3031F53F" w:rsidR="0031757E" w:rsidRDefault="0031757E" w:rsidP="0031757E"/>
    <w:p w14:paraId="079A498E" w14:textId="450493FE" w:rsidR="0031757E" w:rsidRDefault="0031757E" w:rsidP="0031757E"/>
    <w:p w14:paraId="479EF7F0" w14:textId="49FAAAFD" w:rsidR="0031757E" w:rsidRDefault="00425263" w:rsidP="0031757E">
      <w:r w:rsidRPr="00425263">
        <w:t>Qual é uma consideração importante ao escolher uma região do Oracle Cloud Infrastructure (OCI)?</w:t>
      </w:r>
    </w:p>
    <w:p w14:paraId="389A9086" w14:textId="77777777" w:rsidR="0031757E" w:rsidRDefault="0031757E" w:rsidP="0031757E"/>
    <w:p w14:paraId="1CA73275" w14:textId="77777777" w:rsidR="0031757E" w:rsidRDefault="0031757E" w:rsidP="0031757E">
      <w:r>
        <w:t>Qual serviço OCI pode ser usado para atender a esse requisito?</w:t>
      </w:r>
    </w:p>
    <w:p w14:paraId="55477ACF" w14:textId="77777777" w:rsidR="0031757E" w:rsidRDefault="0031757E" w:rsidP="0031757E"/>
    <w:p w14:paraId="323F3BE7" w14:textId="77777777" w:rsidR="0031757E" w:rsidRDefault="0031757E" w:rsidP="0031757E">
      <w:r>
        <w:t>Catálogo de dados</w:t>
      </w:r>
    </w:p>
    <w:p w14:paraId="3EE9EB8E" w14:textId="77777777" w:rsidR="0031757E" w:rsidRDefault="0031757E" w:rsidP="0031757E">
      <w:r>
        <w:t>Integração de dados</w:t>
      </w:r>
    </w:p>
    <w:p w14:paraId="2EFE69DF" w14:textId="77777777" w:rsidR="0031757E" w:rsidRDefault="0031757E" w:rsidP="0031757E">
      <w:r w:rsidRPr="00D17326">
        <w:rPr>
          <w:highlight w:val="green"/>
        </w:rPr>
        <w:t>Fluxo de dados</w:t>
      </w:r>
    </w:p>
    <w:p w14:paraId="5BAE5515" w14:textId="6A005A5D" w:rsidR="0031757E" w:rsidRDefault="0031757E" w:rsidP="0031757E">
      <w:r>
        <w:t>Armazenamento de arquivo</w:t>
      </w:r>
    </w:p>
    <w:p w14:paraId="2A9798B3" w14:textId="14C9C89F" w:rsidR="0031757E" w:rsidRDefault="0031757E" w:rsidP="0031757E"/>
    <w:p w14:paraId="1C223B14" w14:textId="6937CE73" w:rsidR="0031757E" w:rsidRDefault="0031757E" w:rsidP="0031757E">
      <w:r>
        <w:rPr>
          <w:noProof/>
        </w:rPr>
        <w:drawing>
          <wp:inline distT="0" distB="0" distL="0" distR="0" wp14:anchorId="6983A7F1" wp14:editId="7ACEC3BB">
            <wp:extent cx="13649325" cy="5991225"/>
            <wp:effectExtent l="0" t="0" r="9525" b="9525"/>
            <wp:docPr id="43" name="Imagem 43"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Interface gráfica do usuário, Texto, Aplicativo, Email&#10;&#10;Descrição gerada automaticamente"/>
                    <pic:cNvPicPr/>
                  </pic:nvPicPr>
                  <pic:blipFill>
                    <a:blip r:embed="rId47"/>
                    <a:stretch>
                      <a:fillRect/>
                    </a:stretch>
                  </pic:blipFill>
                  <pic:spPr>
                    <a:xfrm>
                      <a:off x="0" y="0"/>
                      <a:ext cx="13649325" cy="5991225"/>
                    </a:xfrm>
                    <a:prstGeom prst="rect">
                      <a:avLst/>
                    </a:prstGeom>
                  </pic:spPr>
                </pic:pic>
              </a:graphicData>
            </a:graphic>
          </wp:inline>
        </w:drawing>
      </w:r>
    </w:p>
    <w:p w14:paraId="1CF7F2D0" w14:textId="6F2AD1A7" w:rsidR="0031757E" w:rsidRDefault="0031757E" w:rsidP="0031757E"/>
    <w:p w14:paraId="11787AB9" w14:textId="77777777" w:rsidR="0031757E" w:rsidRDefault="0031757E" w:rsidP="0031757E">
      <w:r>
        <w:t>Seu cliente precisa mover o processo Extract-Transform-Load (ETL) para o Oracle Cloud Infrastructure (OCI). Eles querem adotar uma abordagem sem código.</w:t>
      </w:r>
    </w:p>
    <w:p w14:paraId="5608B5C4" w14:textId="77777777" w:rsidR="0031757E" w:rsidRDefault="0031757E" w:rsidP="0031757E"/>
    <w:p w14:paraId="273200A3" w14:textId="77777777" w:rsidR="0031757E" w:rsidRDefault="0031757E" w:rsidP="0031757E">
      <w:r>
        <w:t>Qual serviço da OCI você recomendaria?</w:t>
      </w:r>
    </w:p>
    <w:p w14:paraId="444F3E4A" w14:textId="77777777" w:rsidR="0031757E" w:rsidRDefault="0031757E" w:rsidP="0031757E"/>
    <w:p w14:paraId="2F1564E4" w14:textId="77777777" w:rsidR="0031757E" w:rsidRDefault="0031757E" w:rsidP="0031757E">
      <w:r>
        <w:t>Analytics Cloud</w:t>
      </w:r>
    </w:p>
    <w:p w14:paraId="62CC47A8" w14:textId="77777777" w:rsidR="0031757E" w:rsidRDefault="0031757E" w:rsidP="0031757E">
      <w:r>
        <w:t>Fluxo de dados</w:t>
      </w:r>
    </w:p>
    <w:p w14:paraId="51E5E726" w14:textId="0FD4F1D9" w:rsidR="0031757E" w:rsidRDefault="0031757E" w:rsidP="0031757E">
      <w:r w:rsidRPr="007D5856">
        <w:rPr>
          <w:highlight w:val="green"/>
        </w:rPr>
        <w:t>Integração de dados</w:t>
      </w:r>
    </w:p>
    <w:p w14:paraId="7BE184F4" w14:textId="77777777" w:rsidR="0031757E" w:rsidRDefault="0031757E" w:rsidP="0031757E">
      <w:r>
        <w:t>Catálogo de dados</w:t>
      </w:r>
    </w:p>
    <w:p w14:paraId="58B9E76E" w14:textId="1316869F" w:rsidR="0031757E" w:rsidRDefault="0031757E" w:rsidP="0031757E">
      <w:r>
        <w:t>ciência de dados</w:t>
      </w:r>
    </w:p>
    <w:p w14:paraId="62372B6C" w14:textId="7989A7C5" w:rsidR="0031757E" w:rsidRDefault="0031757E" w:rsidP="0031757E"/>
    <w:p w14:paraId="30F63318" w14:textId="62F7882C" w:rsidR="0031757E" w:rsidRDefault="0031757E" w:rsidP="0031757E">
      <w:r>
        <w:rPr>
          <w:noProof/>
        </w:rPr>
        <w:drawing>
          <wp:inline distT="0" distB="0" distL="0" distR="0" wp14:anchorId="4E4D7BB6" wp14:editId="0D8FDBFF">
            <wp:extent cx="13639800" cy="5934075"/>
            <wp:effectExtent l="0" t="0" r="0" b="9525"/>
            <wp:docPr id="44" name="Imagem 44"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Interface gráfica do usuário, Texto, Aplicativo, Email&#10;&#10;Descrição gerada automaticamente"/>
                    <pic:cNvPicPr/>
                  </pic:nvPicPr>
                  <pic:blipFill>
                    <a:blip r:embed="rId48"/>
                    <a:stretch>
                      <a:fillRect/>
                    </a:stretch>
                  </pic:blipFill>
                  <pic:spPr>
                    <a:xfrm>
                      <a:off x="0" y="0"/>
                      <a:ext cx="13639800" cy="5934075"/>
                    </a:xfrm>
                    <a:prstGeom prst="rect">
                      <a:avLst/>
                    </a:prstGeom>
                  </pic:spPr>
                </pic:pic>
              </a:graphicData>
            </a:graphic>
          </wp:inline>
        </w:drawing>
      </w:r>
    </w:p>
    <w:p w14:paraId="4D2FE536" w14:textId="417931AB" w:rsidR="0031757E" w:rsidRDefault="0031757E" w:rsidP="0031757E"/>
    <w:p w14:paraId="617339EC" w14:textId="77777777" w:rsidR="0031757E" w:rsidRDefault="0031757E" w:rsidP="0031757E"/>
    <w:p w14:paraId="63D933A8" w14:textId="77777777" w:rsidR="00F95509" w:rsidRDefault="00F95509" w:rsidP="00F95509">
      <w:r>
        <w:t>Qual declaração é INVÁLIDA em relação ao uso do serviço Oracle Cloud Infrastructure (OCI) DevOps?</w:t>
      </w:r>
    </w:p>
    <w:p w14:paraId="1E9F8E52" w14:textId="77777777" w:rsidR="00F95509" w:rsidRDefault="00F95509" w:rsidP="00F95509"/>
    <w:p w14:paraId="6A23B4E8" w14:textId="77777777" w:rsidR="00F95509" w:rsidRDefault="00F95509" w:rsidP="00F95509">
      <w:r w:rsidRPr="00590BD8">
        <w:rPr>
          <w:highlight w:val="green"/>
        </w:rPr>
        <w:t>Seu ambiente de destino pode ser o OCI Registry (OCIR).</w:t>
      </w:r>
    </w:p>
    <w:p w14:paraId="76E00F4E" w14:textId="77777777" w:rsidR="00F95509" w:rsidRDefault="00F95509" w:rsidP="00F95509">
      <w:r>
        <w:t>Você pode automatizar a complexidade da atualização de aplicativos.</w:t>
      </w:r>
    </w:p>
    <w:p w14:paraId="0CB81A2D" w14:textId="77777777" w:rsidR="00F95509" w:rsidRDefault="00F95509" w:rsidP="00F95509">
      <w:r>
        <w:t>Você pode criar e testar suas alterações mais recentes em um pipeline de construção.</w:t>
      </w:r>
    </w:p>
    <w:p w14:paraId="70823B25" w14:textId="223F61A3" w:rsidR="0031757E" w:rsidRDefault="00F95509" w:rsidP="00F95509">
      <w:r>
        <w:t>Você pode criar repositórios de código privados para armazenar e gerenciar o código-fonte.</w:t>
      </w:r>
    </w:p>
    <w:p w14:paraId="749167BA" w14:textId="09454FA6" w:rsidR="00F95509" w:rsidRDefault="00F95509" w:rsidP="00F95509"/>
    <w:p w14:paraId="430D3732" w14:textId="5AFC83D2" w:rsidR="00F95509" w:rsidRDefault="005B63A0" w:rsidP="00F95509">
      <w:r>
        <w:rPr>
          <w:noProof/>
        </w:rPr>
        <w:drawing>
          <wp:inline distT="0" distB="0" distL="0" distR="0" wp14:anchorId="3B161DF8" wp14:editId="5A8887C3">
            <wp:extent cx="9344025" cy="4267200"/>
            <wp:effectExtent l="0" t="0" r="9525" b="0"/>
            <wp:docPr id="20" name="Imagem 20"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Interface gráfica do usuário, Texto, Aplicativo, Email&#10;&#10;Descrição gerada automaticamente"/>
                    <pic:cNvPicPr/>
                  </pic:nvPicPr>
                  <pic:blipFill>
                    <a:blip r:embed="rId49"/>
                    <a:stretch>
                      <a:fillRect/>
                    </a:stretch>
                  </pic:blipFill>
                  <pic:spPr>
                    <a:xfrm>
                      <a:off x="0" y="0"/>
                      <a:ext cx="9344025" cy="4267200"/>
                    </a:xfrm>
                    <a:prstGeom prst="rect">
                      <a:avLst/>
                    </a:prstGeom>
                  </pic:spPr>
                </pic:pic>
              </a:graphicData>
            </a:graphic>
          </wp:inline>
        </w:drawing>
      </w:r>
    </w:p>
    <w:p w14:paraId="2459EAA1" w14:textId="288AE613" w:rsidR="005D2E89" w:rsidRDefault="005D2E89" w:rsidP="00F95509"/>
    <w:p w14:paraId="6CE14B82" w14:textId="77777777" w:rsidR="00E02BD6" w:rsidRDefault="00E02BD6" w:rsidP="00E02BD6">
      <w:r>
        <w:t>Qual recurso pode ser usado para proteger contra falhas inesperadas de hardware ou fonte de alimentação em um domínio de disponibilidade do Oracle Cloud Infrastructure (OCI)?</w:t>
      </w:r>
    </w:p>
    <w:p w14:paraId="1A1AAC6B" w14:textId="77777777" w:rsidR="00E02BD6" w:rsidRDefault="00E02BD6" w:rsidP="00E02BD6"/>
    <w:p w14:paraId="0C5557D2" w14:textId="77777777" w:rsidR="00E02BD6" w:rsidRPr="00E02BD6" w:rsidRDefault="00E02BD6" w:rsidP="00E02BD6">
      <w:pPr>
        <w:rPr>
          <w:lang w:val="en-US"/>
        </w:rPr>
      </w:pPr>
      <w:r w:rsidRPr="00E02BD6">
        <w:rPr>
          <w:lang w:val="en-US"/>
        </w:rPr>
        <w:t>Top of Rack Switches</w:t>
      </w:r>
    </w:p>
    <w:p w14:paraId="4116C9B0" w14:textId="77777777" w:rsidR="00E02BD6" w:rsidRPr="00E02BD6" w:rsidRDefault="00E02BD6" w:rsidP="00E02BD6">
      <w:pPr>
        <w:rPr>
          <w:lang w:val="en-US"/>
        </w:rPr>
      </w:pPr>
      <w:r w:rsidRPr="00590BD8">
        <w:rPr>
          <w:highlight w:val="green"/>
          <w:lang w:val="en-US"/>
        </w:rPr>
        <w:t>Domínios de falha</w:t>
      </w:r>
    </w:p>
    <w:p w14:paraId="224439D5" w14:textId="77777777" w:rsidR="00E02BD6" w:rsidRDefault="00E02BD6" w:rsidP="00E02BD6">
      <w:r>
        <w:t>Compartimentos</w:t>
      </w:r>
    </w:p>
    <w:p w14:paraId="73A93A98" w14:textId="6B147555" w:rsidR="005D2E89" w:rsidRDefault="00E02BD6" w:rsidP="00E02BD6">
      <w:r>
        <w:t>Unidades de distribuição de energia</w:t>
      </w:r>
    </w:p>
    <w:p w14:paraId="0AE6401C" w14:textId="3E3619F6" w:rsidR="00E02BD6" w:rsidRDefault="00E02BD6" w:rsidP="00E02BD6"/>
    <w:p w14:paraId="3C8EB727" w14:textId="15F6795D" w:rsidR="00E02BD6" w:rsidRDefault="00E02BD6" w:rsidP="00E02BD6">
      <w:r>
        <w:rPr>
          <w:noProof/>
        </w:rPr>
        <w:drawing>
          <wp:inline distT="0" distB="0" distL="0" distR="0" wp14:anchorId="2B9AAC91" wp14:editId="67DB10F6">
            <wp:extent cx="9810750" cy="4533900"/>
            <wp:effectExtent l="0" t="0" r="0" b="0"/>
            <wp:docPr id="45" name="Imagem 45"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Interface gráfica do usuário, Texto, Aplicativo, Email&#10;&#10;Descrição gerada automaticamente"/>
                    <pic:cNvPicPr/>
                  </pic:nvPicPr>
                  <pic:blipFill>
                    <a:blip r:embed="rId50"/>
                    <a:stretch>
                      <a:fillRect/>
                    </a:stretch>
                  </pic:blipFill>
                  <pic:spPr>
                    <a:xfrm>
                      <a:off x="0" y="0"/>
                      <a:ext cx="9810750" cy="4533900"/>
                    </a:xfrm>
                    <a:prstGeom prst="rect">
                      <a:avLst/>
                    </a:prstGeom>
                  </pic:spPr>
                </pic:pic>
              </a:graphicData>
            </a:graphic>
          </wp:inline>
        </w:drawing>
      </w:r>
    </w:p>
    <w:p w14:paraId="2E654AF4" w14:textId="4882AD43" w:rsidR="0031757E" w:rsidRDefault="0031757E" w:rsidP="0031757E"/>
    <w:p w14:paraId="583DBCE1" w14:textId="52E69CB0" w:rsidR="00EE7B66" w:rsidRDefault="00EE7B66" w:rsidP="0031757E"/>
    <w:p w14:paraId="6B96ADD3" w14:textId="77777777" w:rsidR="00EE7B66" w:rsidRDefault="00EE7B66" w:rsidP="00EE7B66">
      <w:r>
        <w:t>Quais DOIS tipos de chaves de criptografia são reconhecidos pelo serviço Oracle Cloud Infrastructure (OCI) Vault?</w:t>
      </w:r>
    </w:p>
    <w:p w14:paraId="0E9765E0" w14:textId="77777777" w:rsidR="00EE7B66" w:rsidRPr="00590BD8" w:rsidRDefault="00EE7B66" w:rsidP="00EE7B66">
      <w:pPr>
        <w:rPr>
          <w:highlight w:val="green"/>
        </w:rPr>
      </w:pPr>
      <w:r w:rsidRPr="00590BD8">
        <w:rPr>
          <w:highlight w:val="green"/>
        </w:rPr>
        <w:t>Chaves de criptografia mestras</w:t>
      </w:r>
    </w:p>
    <w:p w14:paraId="612BFD58" w14:textId="77777777" w:rsidR="00EE7B66" w:rsidRDefault="00EE7B66" w:rsidP="00EE7B66">
      <w:r w:rsidRPr="00590BD8">
        <w:rPr>
          <w:highlight w:val="green"/>
        </w:rPr>
        <w:t>Chaves de criptografia de dados</w:t>
      </w:r>
    </w:p>
    <w:p w14:paraId="6FA2F0EF" w14:textId="77777777" w:rsidR="00EE7B66" w:rsidRDefault="00EE7B66" w:rsidP="00EE7B66">
      <w:r>
        <w:t>Tokens de autenticação</w:t>
      </w:r>
    </w:p>
    <w:p w14:paraId="5901E41A" w14:textId="77777777" w:rsidR="00EE7B66" w:rsidRDefault="00EE7B66" w:rsidP="00EE7B66">
      <w:r>
        <w:t>Chaves do wrapper</w:t>
      </w:r>
    </w:p>
    <w:p w14:paraId="7415E5C6" w14:textId="5439BC72" w:rsidR="00EE7B66" w:rsidRDefault="00EE7B66" w:rsidP="00EE7B66">
      <w:r>
        <w:t>Chaves de alias</w:t>
      </w:r>
    </w:p>
    <w:p w14:paraId="45FF345C" w14:textId="6A888A2E" w:rsidR="00EE7B66" w:rsidRDefault="00EE7B66" w:rsidP="00EE7B66"/>
    <w:p w14:paraId="132A01F9" w14:textId="555C3791" w:rsidR="00EE7B66" w:rsidRDefault="00743F64" w:rsidP="00EE7B66">
      <w:r>
        <w:rPr>
          <w:noProof/>
        </w:rPr>
        <w:drawing>
          <wp:inline distT="0" distB="0" distL="0" distR="0" wp14:anchorId="2F3B2749" wp14:editId="0B5EF7FC">
            <wp:extent cx="9725025" cy="4524375"/>
            <wp:effectExtent l="0" t="0" r="9525" b="9525"/>
            <wp:docPr id="46" name="Imagem 46"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descr="Interface gráfica do usuário, Texto, Aplicativo, Email&#10;&#10;Descrição gerada automaticamente"/>
                    <pic:cNvPicPr/>
                  </pic:nvPicPr>
                  <pic:blipFill>
                    <a:blip r:embed="rId51"/>
                    <a:stretch>
                      <a:fillRect/>
                    </a:stretch>
                  </pic:blipFill>
                  <pic:spPr>
                    <a:xfrm>
                      <a:off x="0" y="0"/>
                      <a:ext cx="9725025" cy="4524375"/>
                    </a:xfrm>
                    <a:prstGeom prst="rect">
                      <a:avLst/>
                    </a:prstGeom>
                  </pic:spPr>
                </pic:pic>
              </a:graphicData>
            </a:graphic>
          </wp:inline>
        </w:drawing>
      </w:r>
    </w:p>
    <w:p w14:paraId="4DCC9848" w14:textId="3CFADD7F" w:rsidR="00743F64" w:rsidRDefault="00743F64" w:rsidP="00EE7B66"/>
    <w:p w14:paraId="24D855ED" w14:textId="77777777" w:rsidR="004D6039" w:rsidRDefault="004D6039" w:rsidP="004D6039">
      <w:r>
        <w:t>Qual problema de segurança NÃO PODE ser identificado usando o Oracle Cloud Infrastructure (OCI) Vulnerability Scanning Service (VSS)?</w:t>
      </w:r>
    </w:p>
    <w:p w14:paraId="1A6523E4" w14:textId="77777777" w:rsidR="004D6039" w:rsidRDefault="004D6039" w:rsidP="004D6039"/>
    <w:p w14:paraId="351E9D8C" w14:textId="77777777" w:rsidR="004D6039" w:rsidRDefault="004D6039" w:rsidP="004D6039">
      <w:r>
        <w:t>Portas que são acidentalmente deixadas abertas</w:t>
      </w:r>
    </w:p>
    <w:p w14:paraId="728ED4C7" w14:textId="77777777" w:rsidR="004D6039" w:rsidRDefault="004D6039" w:rsidP="004D6039">
      <w:r>
        <w:t>Script entre sites (XSS)</w:t>
      </w:r>
    </w:p>
    <w:p w14:paraId="6C85DD16" w14:textId="77777777" w:rsidR="004D6039" w:rsidRDefault="004D6039" w:rsidP="004D6039">
      <w:r w:rsidRPr="00590BD8">
        <w:rPr>
          <w:highlight w:val="green"/>
        </w:rPr>
        <w:t>Pacotes de sistema operacional que exigem atualizações e patches para lidar com vulnerabilidades</w:t>
      </w:r>
    </w:p>
    <w:p w14:paraId="7F1014B8" w14:textId="463DFFEA" w:rsidR="00743F64" w:rsidRDefault="004D6039" w:rsidP="004D6039">
      <w:r>
        <w:t>Configurações do sistema operacional que os hackers podem explorar</w:t>
      </w:r>
    </w:p>
    <w:p w14:paraId="538F7FAF" w14:textId="432247F2" w:rsidR="004D6039" w:rsidRDefault="004D6039" w:rsidP="004D6039"/>
    <w:p w14:paraId="152EF3EC" w14:textId="3B652149" w:rsidR="004D6039" w:rsidRDefault="004A6523" w:rsidP="004D6039">
      <w:r>
        <w:rPr>
          <w:noProof/>
        </w:rPr>
        <w:drawing>
          <wp:inline distT="0" distB="0" distL="0" distR="0" wp14:anchorId="3ACBACD6" wp14:editId="32B25F6A">
            <wp:extent cx="9582150" cy="4257675"/>
            <wp:effectExtent l="0" t="0" r="0" b="9525"/>
            <wp:docPr id="47" name="Imagem 4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Interface gráfica do usuário, Texto, Aplicativo, Email&#10;&#10;Descrição gerada automaticamente"/>
                    <pic:cNvPicPr/>
                  </pic:nvPicPr>
                  <pic:blipFill>
                    <a:blip r:embed="rId52"/>
                    <a:stretch>
                      <a:fillRect/>
                    </a:stretch>
                  </pic:blipFill>
                  <pic:spPr>
                    <a:xfrm>
                      <a:off x="0" y="0"/>
                      <a:ext cx="9582150" cy="4257675"/>
                    </a:xfrm>
                    <a:prstGeom prst="rect">
                      <a:avLst/>
                    </a:prstGeom>
                  </pic:spPr>
                </pic:pic>
              </a:graphicData>
            </a:graphic>
          </wp:inline>
        </w:drawing>
      </w:r>
    </w:p>
    <w:p w14:paraId="31BAB5CA" w14:textId="62DCD475" w:rsidR="00E62E4B" w:rsidRDefault="00E62E4B" w:rsidP="004D6039"/>
    <w:p w14:paraId="09C7C7C8" w14:textId="77777777" w:rsidR="00E62E4B" w:rsidRDefault="00E62E4B" w:rsidP="00E62E4B">
      <w:r>
        <w:t>Você tem uma carga de trabalho de banco de dados de desempenho extremamente alto que requer pelo menos 105 IOPS/GB e 100.000 IOPS por volume.</w:t>
      </w:r>
    </w:p>
    <w:p w14:paraId="5047FBDA" w14:textId="77777777" w:rsidR="00E62E4B" w:rsidRDefault="00E62E4B" w:rsidP="00E62E4B"/>
    <w:p w14:paraId="7495BCDF" w14:textId="77777777" w:rsidR="00E62E4B" w:rsidRDefault="00E62E4B" w:rsidP="00E62E4B">
      <w:r>
        <w:t>Qual nível de desempenho do Oracle Cloud Infrastructure (OCI) Block Volume pode ser usado para atender a esse requisito?</w:t>
      </w:r>
    </w:p>
    <w:p w14:paraId="2F7BBFAF" w14:textId="77777777" w:rsidR="00E62E4B" w:rsidRDefault="00E62E4B" w:rsidP="00E62E4B"/>
    <w:p w14:paraId="39755C0A" w14:textId="77777777" w:rsidR="00E62E4B" w:rsidRDefault="00E62E4B" w:rsidP="00E62E4B">
      <w:r w:rsidRPr="00590BD8">
        <w:rPr>
          <w:highlight w:val="green"/>
        </w:rPr>
        <w:t>Ultra alto desempenho</w:t>
      </w:r>
    </w:p>
    <w:p w14:paraId="6658BFB3" w14:textId="77777777" w:rsidR="00E62E4B" w:rsidRDefault="00E62E4B" w:rsidP="00E62E4B">
      <w:r>
        <w:t>Custo mais baixo</w:t>
      </w:r>
    </w:p>
    <w:p w14:paraId="75BF2E96" w14:textId="77777777" w:rsidR="00E62E4B" w:rsidRDefault="00E62E4B" w:rsidP="00E62E4B">
      <w:r>
        <w:t>Maior desempenho</w:t>
      </w:r>
    </w:p>
    <w:p w14:paraId="4CCF70AF" w14:textId="20F67F5A" w:rsidR="00E62E4B" w:rsidRDefault="00E62E4B" w:rsidP="00E62E4B">
      <w:r>
        <w:t>Equilibrado</w:t>
      </w:r>
    </w:p>
    <w:p w14:paraId="2B806E12" w14:textId="790B823A" w:rsidR="00E62E4B" w:rsidRDefault="00E62E4B" w:rsidP="00E62E4B"/>
    <w:p w14:paraId="498FD52B" w14:textId="4CF566ED" w:rsidR="00E62E4B" w:rsidRDefault="00A84BAE" w:rsidP="00E62E4B">
      <w:r>
        <w:rPr>
          <w:noProof/>
        </w:rPr>
        <w:drawing>
          <wp:inline distT="0" distB="0" distL="0" distR="0" wp14:anchorId="455D20AC" wp14:editId="20BB4FE9">
            <wp:extent cx="9334500" cy="4772025"/>
            <wp:effectExtent l="0" t="0" r="0" b="9525"/>
            <wp:docPr id="48" name="Imagem 4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Interface gráfica do usuário, Texto, Aplicativo, Email&#10;&#10;Descrição gerada automaticamente"/>
                    <pic:cNvPicPr/>
                  </pic:nvPicPr>
                  <pic:blipFill>
                    <a:blip r:embed="rId53"/>
                    <a:stretch>
                      <a:fillRect/>
                    </a:stretch>
                  </pic:blipFill>
                  <pic:spPr>
                    <a:xfrm>
                      <a:off x="0" y="0"/>
                      <a:ext cx="9334500" cy="4772025"/>
                    </a:xfrm>
                    <a:prstGeom prst="rect">
                      <a:avLst/>
                    </a:prstGeom>
                  </pic:spPr>
                </pic:pic>
              </a:graphicData>
            </a:graphic>
          </wp:inline>
        </w:drawing>
      </w:r>
    </w:p>
    <w:p w14:paraId="7D7A5E4C" w14:textId="5A807F65" w:rsidR="00A84BAE" w:rsidRDefault="00A84BAE" w:rsidP="00E62E4B"/>
    <w:p w14:paraId="59FD0928" w14:textId="77777777" w:rsidR="00494BA2" w:rsidRDefault="00494BA2" w:rsidP="00494BA2">
      <w:r>
        <w:t>Qual deles é definido como um qualificador usado para filtrar dados de métrica de grupo apresentados no serviço Oracle Cloud Infrastructure (OCI) Monitoring?</w:t>
      </w:r>
    </w:p>
    <w:p w14:paraId="5B553B0A" w14:textId="77777777" w:rsidR="00494BA2" w:rsidRDefault="00494BA2" w:rsidP="00494BA2"/>
    <w:p w14:paraId="6FC6E3F8" w14:textId="77777777" w:rsidR="00494BA2" w:rsidRDefault="00494BA2" w:rsidP="00494BA2">
      <w:r w:rsidRPr="00590BD8">
        <w:rPr>
          <w:highlight w:val="green"/>
        </w:rPr>
        <w:t>Indicadores</w:t>
      </w:r>
    </w:p>
    <w:p w14:paraId="3C248C2B" w14:textId="77777777" w:rsidR="00494BA2" w:rsidRDefault="00494BA2" w:rsidP="00494BA2">
      <w:r>
        <w:t>Dimensões</w:t>
      </w:r>
    </w:p>
    <w:p w14:paraId="612216D3" w14:textId="77777777" w:rsidR="00494BA2" w:rsidRDefault="00494BA2" w:rsidP="00494BA2">
      <w:r>
        <w:t>Namespaces</w:t>
      </w:r>
    </w:p>
    <w:p w14:paraId="0EA43437" w14:textId="4CC469C7" w:rsidR="00A84BAE" w:rsidRDefault="00494BA2" w:rsidP="00494BA2">
      <w:r>
        <w:t>Fatos</w:t>
      </w:r>
    </w:p>
    <w:p w14:paraId="1CC0A3F8" w14:textId="4823CE98" w:rsidR="00494BA2" w:rsidRDefault="009B02AB" w:rsidP="00494BA2">
      <w:r>
        <w:rPr>
          <w:noProof/>
        </w:rPr>
        <w:drawing>
          <wp:inline distT="0" distB="0" distL="0" distR="0" wp14:anchorId="786555CD" wp14:editId="6299A224">
            <wp:extent cx="9591675" cy="4876800"/>
            <wp:effectExtent l="0" t="0" r="9525" b="0"/>
            <wp:docPr id="49" name="Imagem 49" descr="Interface gráfica do usuário, Texto, Aplicativo, chat ou mensagem de text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Interface gráfica do usuário, Texto, Aplicativo, chat ou mensagem de texto, Email&#10;&#10;Descrição gerada automaticamente"/>
                    <pic:cNvPicPr/>
                  </pic:nvPicPr>
                  <pic:blipFill>
                    <a:blip r:embed="rId54"/>
                    <a:stretch>
                      <a:fillRect/>
                    </a:stretch>
                  </pic:blipFill>
                  <pic:spPr>
                    <a:xfrm>
                      <a:off x="0" y="0"/>
                      <a:ext cx="9591675" cy="4876800"/>
                    </a:xfrm>
                    <a:prstGeom prst="rect">
                      <a:avLst/>
                    </a:prstGeom>
                  </pic:spPr>
                </pic:pic>
              </a:graphicData>
            </a:graphic>
          </wp:inline>
        </w:drawing>
      </w:r>
    </w:p>
    <w:p w14:paraId="20B96B99" w14:textId="04617FE9" w:rsidR="00811DAE" w:rsidRDefault="00811DAE" w:rsidP="00494BA2"/>
    <w:p w14:paraId="50F02B0C" w14:textId="77777777" w:rsidR="00811DAE" w:rsidRDefault="00811DAE" w:rsidP="00811DAE">
      <w:r>
        <w:t>Qual NÃO é uma declaração válida em relação aos compartimentos do Oracle Cloud Infrastructure (OCI)?</w:t>
      </w:r>
    </w:p>
    <w:p w14:paraId="28B05BFA" w14:textId="77777777" w:rsidR="00811DAE" w:rsidRDefault="00811DAE" w:rsidP="00811DAE"/>
    <w:p w14:paraId="10C55FE3" w14:textId="77777777" w:rsidR="00811DAE" w:rsidRDefault="00811DAE" w:rsidP="00811DAE">
      <w:r>
        <w:t>O grupo de usuários pode receber acesso aos compartimentos escrevendo políticas.</w:t>
      </w:r>
    </w:p>
    <w:p w14:paraId="7EFC47AD" w14:textId="77777777" w:rsidR="00811DAE" w:rsidRDefault="00811DAE" w:rsidP="00811DAE">
      <w:r>
        <w:t>Cada recurso pertence a um único compartimento.</w:t>
      </w:r>
    </w:p>
    <w:p w14:paraId="2F56AB3D" w14:textId="77777777" w:rsidR="00811DAE" w:rsidRDefault="00811DAE" w:rsidP="00811DAE">
      <w:r>
        <w:t>Os recursos podem interagir com outros recursos em diferentes compartimentos.</w:t>
      </w:r>
    </w:p>
    <w:p w14:paraId="2B74D162" w14:textId="7076ECC6" w:rsidR="00811DAE" w:rsidRDefault="00811DAE" w:rsidP="00811DAE">
      <w:r w:rsidRPr="009C63B2">
        <w:rPr>
          <w:highlight w:val="green"/>
        </w:rPr>
        <w:t>Os compartimentos são restritos a uma única região.</w:t>
      </w:r>
    </w:p>
    <w:p w14:paraId="1D66692F" w14:textId="419BCC81" w:rsidR="00811DAE" w:rsidRDefault="00FF7A2C" w:rsidP="00811DAE">
      <w:r>
        <w:rPr>
          <w:noProof/>
        </w:rPr>
        <w:drawing>
          <wp:inline distT="0" distB="0" distL="0" distR="0" wp14:anchorId="3CD1A62B" wp14:editId="51E096E9">
            <wp:extent cx="9239250" cy="4562475"/>
            <wp:effectExtent l="0" t="0" r="0" b="9525"/>
            <wp:docPr id="50" name="Imagem 50"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descr="Interface gráfica do usuário, Texto, Aplicativo, Email&#10;&#10;Descrição gerada automaticamente"/>
                    <pic:cNvPicPr/>
                  </pic:nvPicPr>
                  <pic:blipFill>
                    <a:blip r:embed="rId55"/>
                    <a:stretch>
                      <a:fillRect/>
                    </a:stretch>
                  </pic:blipFill>
                  <pic:spPr>
                    <a:xfrm>
                      <a:off x="0" y="0"/>
                      <a:ext cx="9239250" cy="4562475"/>
                    </a:xfrm>
                    <a:prstGeom prst="rect">
                      <a:avLst/>
                    </a:prstGeom>
                  </pic:spPr>
                </pic:pic>
              </a:graphicData>
            </a:graphic>
          </wp:inline>
        </w:drawing>
      </w:r>
    </w:p>
    <w:p w14:paraId="11013F77" w14:textId="77EC8075" w:rsidR="00926ED2" w:rsidRDefault="00926ED2" w:rsidP="00811DAE"/>
    <w:p w14:paraId="07C77824" w14:textId="77777777" w:rsidR="00926ED2" w:rsidRDefault="00926ED2" w:rsidP="00926ED2">
      <w:r>
        <w:t>Qual é um sistema de código aberto para automatizar a implantação, dimensionamento e gerenciamento de aplicativos em contêineres?</w:t>
      </w:r>
    </w:p>
    <w:p w14:paraId="0A58B341" w14:textId="77777777" w:rsidR="00926ED2" w:rsidRDefault="00926ED2" w:rsidP="00926ED2">
      <w:r>
        <w:t>Terraforma</w:t>
      </w:r>
    </w:p>
    <w:p w14:paraId="07E1849B" w14:textId="77777777" w:rsidR="00926ED2" w:rsidRDefault="00926ED2" w:rsidP="00926ED2">
      <w:r w:rsidRPr="00594BB6">
        <w:rPr>
          <w:highlight w:val="green"/>
        </w:rPr>
        <w:t>Kubernetes</w:t>
      </w:r>
    </w:p>
    <w:p w14:paraId="71A8E66D" w14:textId="77777777" w:rsidR="00926ED2" w:rsidRDefault="00926ED2" w:rsidP="00926ED2">
      <w:r>
        <w:t>Docker</w:t>
      </w:r>
    </w:p>
    <w:p w14:paraId="779CE5AC" w14:textId="77777777" w:rsidR="00926ED2" w:rsidRDefault="00926ED2" w:rsidP="00926ED2">
      <w:r>
        <w:t>Jenkins</w:t>
      </w:r>
    </w:p>
    <w:p w14:paraId="47090C9A" w14:textId="5923DDE9" w:rsidR="00926ED2" w:rsidRDefault="00926ED2" w:rsidP="00926ED2">
      <w:r>
        <w:t>Ansible</w:t>
      </w:r>
    </w:p>
    <w:p w14:paraId="044EE7DE" w14:textId="77777777" w:rsidR="00926ED2" w:rsidRDefault="00926ED2" w:rsidP="00811DAE"/>
    <w:p w14:paraId="35B5662C" w14:textId="1467525F" w:rsidR="00926ED2" w:rsidRDefault="00926ED2" w:rsidP="00811DAE">
      <w:r>
        <w:rPr>
          <w:noProof/>
        </w:rPr>
        <w:drawing>
          <wp:inline distT="0" distB="0" distL="0" distR="0" wp14:anchorId="123E6239" wp14:editId="7E4ACDD7">
            <wp:extent cx="9410700" cy="4505325"/>
            <wp:effectExtent l="0" t="0" r="0" b="9525"/>
            <wp:docPr id="51" name="Imagem 5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Interface gráfica do usuário, Texto, Aplicativo, Email&#10;&#10;Descrição gerada automaticamente"/>
                    <pic:cNvPicPr/>
                  </pic:nvPicPr>
                  <pic:blipFill>
                    <a:blip r:embed="rId56"/>
                    <a:stretch>
                      <a:fillRect/>
                    </a:stretch>
                  </pic:blipFill>
                  <pic:spPr>
                    <a:xfrm>
                      <a:off x="0" y="0"/>
                      <a:ext cx="9410700" cy="4505325"/>
                    </a:xfrm>
                    <a:prstGeom prst="rect">
                      <a:avLst/>
                    </a:prstGeom>
                  </pic:spPr>
                </pic:pic>
              </a:graphicData>
            </a:graphic>
          </wp:inline>
        </w:drawing>
      </w:r>
    </w:p>
    <w:p w14:paraId="5ACFB018" w14:textId="6CA381A7" w:rsidR="002D4883" w:rsidRDefault="002D4883" w:rsidP="00811DAE"/>
    <w:p w14:paraId="30EDF978" w14:textId="77777777" w:rsidR="000137A0" w:rsidRDefault="000137A0" w:rsidP="000137A0">
      <w:r>
        <w:t>Sua organização consome e analisa dados de uma ampla variedade de fontes. Muitos departamentos estão lutando para encontrar fontes de dados confiáveis.</w:t>
      </w:r>
    </w:p>
    <w:p w14:paraId="679A242A" w14:textId="77777777" w:rsidR="000137A0" w:rsidRDefault="000137A0" w:rsidP="000137A0">
      <w:r>
        <w:t>Qual serviço Oracle Cloud Infrastructure (OCI) você deve usar para coletar os metadados e fornecer um repositório central?</w:t>
      </w:r>
    </w:p>
    <w:p w14:paraId="4B0E8F61" w14:textId="77777777" w:rsidR="000137A0" w:rsidRDefault="000137A0" w:rsidP="000137A0">
      <w:r>
        <w:t>Fluxo de dados</w:t>
      </w:r>
    </w:p>
    <w:p w14:paraId="089F6597" w14:textId="77777777" w:rsidR="000137A0" w:rsidRDefault="000137A0" w:rsidP="000137A0">
      <w:r>
        <w:t>Armazenamento de objetos</w:t>
      </w:r>
    </w:p>
    <w:p w14:paraId="6609142A" w14:textId="77777777" w:rsidR="000137A0" w:rsidRDefault="000137A0" w:rsidP="000137A0">
      <w:r>
        <w:t>Integração de dados</w:t>
      </w:r>
    </w:p>
    <w:p w14:paraId="055785F3" w14:textId="77777777" w:rsidR="000137A0" w:rsidRDefault="000137A0" w:rsidP="000137A0">
      <w:r>
        <w:t>Data Warehouse Autônomo</w:t>
      </w:r>
    </w:p>
    <w:p w14:paraId="57B1C3F3" w14:textId="4E99C668" w:rsidR="002D4883" w:rsidRDefault="000137A0" w:rsidP="000137A0">
      <w:r w:rsidRPr="00A266CB">
        <w:rPr>
          <w:highlight w:val="yellow"/>
        </w:rPr>
        <w:t>Catálogo de Dados</w:t>
      </w:r>
    </w:p>
    <w:p w14:paraId="7C5D6F26" w14:textId="277E102C" w:rsidR="000137A0" w:rsidRDefault="000137A0" w:rsidP="000137A0"/>
    <w:p w14:paraId="2A3F3C21" w14:textId="007B75B3" w:rsidR="000137A0" w:rsidRDefault="001A1D53" w:rsidP="000137A0">
      <w:r>
        <w:rPr>
          <w:noProof/>
        </w:rPr>
        <w:drawing>
          <wp:inline distT="0" distB="0" distL="0" distR="0" wp14:anchorId="70CD9863" wp14:editId="1A5C04A7">
            <wp:extent cx="9267825" cy="4819650"/>
            <wp:effectExtent l="0" t="0" r="9525" b="0"/>
            <wp:docPr id="52" name="Imagem 5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Interface gráfica do usuário, Texto, Aplicativo, Email&#10;&#10;Descrição gerada automaticamente"/>
                    <pic:cNvPicPr/>
                  </pic:nvPicPr>
                  <pic:blipFill>
                    <a:blip r:embed="rId57"/>
                    <a:stretch>
                      <a:fillRect/>
                    </a:stretch>
                  </pic:blipFill>
                  <pic:spPr>
                    <a:xfrm>
                      <a:off x="0" y="0"/>
                      <a:ext cx="9267825" cy="4819650"/>
                    </a:xfrm>
                    <a:prstGeom prst="rect">
                      <a:avLst/>
                    </a:prstGeom>
                  </pic:spPr>
                </pic:pic>
              </a:graphicData>
            </a:graphic>
          </wp:inline>
        </w:drawing>
      </w:r>
    </w:p>
    <w:p w14:paraId="1B5F06D5" w14:textId="2795D2B4" w:rsidR="009F4843" w:rsidRDefault="009F4843" w:rsidP="000137A0"/>
    <w:p w14:paraId="6EC4DABC" w14:textId="77777777" w:rsidR="009F4843" w:rsidRDefault="009F4843" w:rsidP="009F4843">
      <w:r>
        <w:t>Qual NÃO é um método válido para autenticar um Principal no serviço Oracle Cloud Infrastructure (OCI) Identity and Access Management (IAM)?</w:t>
      </w:r>
    </w:p>
    <w:p w14:paraId="083B1064" w14:textId="77777777" w:rsidR="009F4843" w:rsidRDefault="009F4843" w:rsidP="009F4843">
      <w:r>
        <w:t>Nome de usuário do console, senha</w:t>
      </w:r>
    </w:p>
    <w:p w14:paraId="5CF09203" w14:textId="77777777" w:rsidR="009F4843" w:rsidRDefault="009F4843" w:rsidP="009F4843">
      <w:r w:rsidRPr="00026664">
        <w:rPr>
          <w:highlight w:val="yellow"/>
        </w:rPr>
        <w:t>Tokens de autenticação</w:t>
      </w:r>
    </w:p>
    <w:p w14:paraId="141E5416" w14:textId="77777777" w:rsidR="009F4843" w:rsidRDefault="009F4843" w:rsidP="009F4843">
      <w:r>
        <w:t>Chaves de criptografia mestre do cofre OCI</w:t>
      </w:r>
    </w:p>
    <w:p w14:paraId="39C100A5" w14:textId="2AF2CBE6" w:rsidR="009F4843" w:rsidRDefault="009F4843" w:rsidP="009F4843">
      <w:r>
        <w:t>Chave de assinatura da API</w:t>
      </w:r>
    </w:p>
    <w:p w14:paraId="3F84F68B" w14:textId="6AF310FA" w:rsidR="009F4843" w:rsidRDefault="009F4843" w:rsidP="009F4843"/>
    <w:p w14:paraId="09DF48E6" w14:textId="1239CC7D" w:rsidR="009F4843" w:rsidRDefault="00356263" w:rsidP="009F4843">
      <w:r>
        <w:rPr>
          <w:noProof/>
        </w:rPr>
        <w:drawing>
          <wp:inline distT="0" distB="0" distL="0" distR="0" wp14:anchorId="306D0158" wp14:editId="60D96622">
            <wp:extent cx="9439275" cy="5095875"/>
            <wp:effectExtent l="0" t="0" r="9525" b="9525"/>
            <wp:docPr id="53" name="Imagem 53"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Interface gráfica do usuário, Texto, Aplicativo, Email&#10;&#10;Descrição gerada automaticamente"/>
                    <pic:cNvPicPr/>
                  </pic:nvPicPr>
                  <pic:blipFill>
                    <a:blip r:embed="rId58"/>
                    <a:stretch>
                      <a:fillRect/>
                    </a:stretch>
                  </pic:blipFill>
                  <pic:spPr>
                    <a:xfrm>
                      <a:off x="0" y="0"/>
                      <a:ext cx="9439275" cy="5095875"/>
                    </a:xfrm>
                    <a:prstGeom prst="rect">
                      <a:avLst/>
                    </a:prstGeom>
                  </pic:spPr>
                </pic:pic>
              </a:graphicData>
            </a:graphic>
          </wp:inline>
        </w:drawing>
      </w:r>
    </w:p>
    <w:p w14:paraId="4E668112" w14:textId="4D726914" w:rsidR="00AB17E6" w:rsidRDefault="00AB17E6" w:rsidP="009F4843"/>
    <w:p w14:paraId="07092F24" w14:textId="77777777" w:rsidR="00AB17E6" w:rsidRDefault="00AB17E6" w:rsidP="00AB17E6">
      <w:r>
        <w:t>Qual declaração sobre o peering do Oracle Cloud Infrastructure (OCI) Virtual Cloud Network (VCN) é válida?</w:t>
      </w:r>
    </w:p>
    <w:p w14:paraId="0662329A" w14:textId="77777777" w:rsidR="00AB17E6" w:rsidRDefault="00AB17E6" w:rsidP="00AB17E6"/>
    <w:p w14:paraId="003BEC1B" w14:textId="77777777" w:rsidR="00AB17E6" w:rsidRDefault="00AB17E6" w:rsidP="00AB17E6">
      <w:r w:rsidRPr="00BD16C6">
        <w:rPr>
          <w:highlight w:val="yellow"/>
        </w:rPr>
        <w:t>VCNs emparelhadas podem existir em diferentes regiões OCI.</w:t>
      </w:r>
    </w:p>
    <w:p w14:paraId="15DD7717" w14:textId="77777777" w:rsidR="00AB17E6" w:rsidRDefault="00AB17E6" w:rsidP="00AB17E6">
      <w:r>
        <w:t>Uma conexão de emparelhamento de VCN é um link de rede física entre duas VCNs em uma única região OCI.</w:t>
      </w:r>
    </w:p>
    <w:p w14:paraId="6C2E786F" w14:textId="77777777" w:rsidR="00AB17E6" w:rsidRDefault="00AB17E6" w:rsidP="00AB17E6">
      <w:r>
        <w:t>Uma conexão de emparelhamento de VCN é necessária para OCI Object Storage.</w:t>
      </w:r>
    </w:p>
    <w:p w14:paraId="3936006E" w14:textId="1E724FE5" w:rsidR="00AB17E6" w:rsidRDefault="00AB17E6" w:rsidP="00AB17E6">
      <w:r>
        <w:t>Uma conexão de emparelhamento de VCN é uma conexão baseada em VPN.</w:t>
      </w:r>
    </w:p>
    <w:p w14:paraId="226FC023" w14:textId="342ABE2E" w:rsidR="00AB17E6" w:rsidRDefault="00AB17E6" w:rsidP="00AB17E6"/>
    <w:p w14:paraId="66CEBEC7" w14:textId="25598CF6" w:rsidR="00AB17E6" w:rsidRDefault="00F16637" w:rsidP="00AB17E6">
      <w:r>
        <w:rPr>
          <w:noProof/>
        </w:rPr>
        <w:drawing>
          <wp:inline distT="0" distB="0" distL="0" distR="0" wp14:anchorId="0803BE28" wp14:editId="12A2AFEB">
            <wp:extent cx="9191625" cy="4352925"/>
            <wp:effectExtent l="0" t="0" r="9525" b="9525"/>
            <wp:docPr id="54" name="Imagem 54"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Interface gráfica do usuário, Texto, Aplicativo, Email&#10;&#10;Descrição gerada automaticamente"/>
                    <pic:cNvPicPr/>
                  </pic:nvPicPr>
                  <pic:blipFill>
                    <a:blip r:embed="rId59"/>
                    <a:stretch>
                      <a:fillRect/>
                    </a:stretch>
                  </pic:blipFill>
                  <pic:spPr>
                    <a:xfrm>
                      <a:off x="0" y="0"/>
                      <a:ext cx="9191625" cy="4352925"/>
                    </a:xfrm>
                    <a:prstGeom prst="rect">
                      <a:avLst/>
                    </a:prstGeom>
                  </pic:spPr>
                </pic:pic>
              </a:graphicData>
            </a:graphic>
          </wp:inline>
        </w:drawing>
      </w:r>
    </w:p>
    <w:p w14:paraId="77818FC2" w14:textId="4074EFE0" w:rsidR="0090349A" w:rsidRDefault="0090349A" w:rsidP="00AB17E6"/>
    <w:p w14:paraId="61233B84" w14:textId="1FAF1A4F" w:rsidR="0090349A" w:rsidRDefault="0090349A" w:rsidP="00AB17E6"/>
    <w:p w14:paraId="6695802C" w14:textId="77777777" w:rsidR="0090349A" w:rsidRDefault="0090349A" w:rsidP="0090349A">
      <w:r>
        <w:t>Qual tráfego da camada OSI é suportado pelo Network Load Balancer da Oracle Cloud Infrastructure (OCI)?</w:t>
      </w:r>
    </w:p>
    <w:p w14:paraId="106306E2" w14:textId="77777777" w:rsidR="0090349A" w:rsidRDefault="0090349A" w:rsidP="0090349A"/>
    <w:p w14:paraId="420BB8FC" w14:textId="77777777" w:rsidR="0090349A" w:rsidRDefault="0090349A" w:rsidP="0090349A">
      <w:r w:rsidRPr="009C63B2">
        <w:t>Camada 7 (Aplicação)</w:t>
      </w:r>
    </w:p>
    <w:p w14:paraId="56C46DD1" w14:textId="77777777" w:rsidR="0090349A" w:rsidRDefault="0090349A" w:rsidP="0090349A">
      <w:r>
        <w:t>Camada 2 (Enlace de Dados)</w:t>
      </w:r>
    </w:p>
    <w:p w14:paraId="48B5D5B3" w14:textId="77777777" w:rsidR="0090349A" w:rsidRDefault="0090349A" w:rsidP="0090349A">
      <w:r w:rsidRPr="009C63B2">
        <w:rPr>
          <w:highlight w:val="green"/>
        </w:rPr>
        <w:t>Camada 4 (Transporte)</w:t>
      </w:r>
    </w:p>
    <w:p w14:paraId="1B911CFF" w14:textId="1B363A0F" w:rsidR="0090349A" w:rsidRDefault="0090349A" w:rsidP="0090349A">
      <w:r>
        <w:t>Camada 5 (sessão)</w:t>
      </w:r>
    </w:p>
    <w:p w14:paraId="0A5E0142" w14:textId="5363071C" w:rsidR="0090349A" w:rsidRDefault="0090349A" w:rsidP="0090349A"/>
    <w:p w14:paraId="1914979D" w14:textId="46091EBA" w:rsidR="0090349A" w:rsidRDefault="0090349A" w:rsidP="0090349A"/>
    <w:p w14:paraId="66ECA45A" w14:textId="0906C096" w:rsidR="0090349A" w:rsidRDefault="009543AD" w:rsidP="0090349A">
      <w:r>
        <w:rPr>
          <w:noProof/>
        </w:rPr>
        <w:drawing>
          <wp:inline distT="0" distB="0" distL="0" distR="0" wp14:anchorId="6A44D178" wp14:editId="6D24CA39">
            <wp:extent cx="9144000" cy="5038725"/>
            <wp:effectExtent l="0" t="0" r="0" b="9525"/>
            <wp:docPr id="55" name="Imagem 55"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Interface gráfica do usuário, Texto, Aplicativo, Email&#10;&#10;Descrição gerada automaticamente"/>
                    <pic:cNvPicPr/>
                  </pic:nvPicPr>
                  <pic:blipFill>
                    <a:blip r:embed="rId60"/>
                    <a:stretch>
                      <a:fillRect/>
                    </a:stretch>
                  </pic:blipFill>
                  <pic:spPr>
                    <a:xfrm>
                      <a:off x="0" y="0"/>
                      <a:ext cx="9144000" cy="5038725"/>
                    </a:xfrm>
                    <a:prstGeom prst="rect">
                      <a:avLst/>
                    </a:prstGeom>
                  </pic:spPr>
                </pic:pic>
              </a:graphicData>
            </a:graphic>
          </wp:inline>
        </w:drawing>
      </w:r>
    </w:p>
    <w:p w14:paraId="6316DF35" w14:textId="7F7DCE3D" w:rsidR="00E500BA" w:rsidRDefault="00E500BA" w:rsidP="0090349A"/>
    <w:p w14:paraId="2DAF8F17" w14:textId="77777777" w:rsidR="00E500BA" w:rsidRDefault="00E500BA" w:rsidP="00E500BA">
      <w:r>
        <w:t>Quais DOIS são válidos em relação ao peering da Oracle Cloud Infrastructure (OCI) Virtual Cloud Network (VCN)?</w:t>
      </w:r>
    </w:p>
    <w:p w14:paraId="4311207A" w14:textId="77777777" w:rsidR="00E500BA" w:rsidRDefault="00E500BA" w:rsidP="00E500BA">
      <w:r w:rsidRPr="00C359A6">
        <w:rPr>
          <w:highlight w:val="yellow"/>
        </w:rPr>
        <w:t>VCNs emparelhadas podem ter sobreposição de roteamento entre domínios sem classe (CIDR).</w:t>
      </w:r>
    </w:p>
    <w:p w14:paraId="0317B35D" w14:textId="77777777" w:rsidR="00E500BA" w:rsidRDefault="00E500BA" w:rsidP="00E500BA">
      <w:r>
        <w:t>VCNs pareadas podem existir na mesma região OCI.</w:t>
      </w:r>
    </w:p>
    <w:p w14:paraId="3F48BA12" w14:textId="77777777" w:rsidR="00E500BA" w:rsidRDefault="00E500BA" w:rsidP="00E500BA">
      <w:r w:rsidRPr="00C359A6">
        <w:rPr>
          <w:highlight w:val="yellow"/>
        </w:rPr>
        <w:t>Uma conexão de emparelhamento de VCN é uma conexão baseada em VPN.</w:t>
      </w:r>
    </w:p>
    <w:p w14:paraId="641722B9" w14:textId="77777777" w:rsidR="00E500BA" w:rsidRDefault="00E500BA" w:rsidP="00E500BA">
      <w:r>
        <w:t>As VCNs emparelhadas precisam fazer parte da mesma locação OCI.</w:t>
      </w:r>
    </w:p>
    <w:p w14:paraId="185E0022" w14:textId="669C1069" w:rsidR="00E500BA" w:rsidRDefault="00E500BA" w:rsidP="00E500BA">
      <w:r>
        <w:t>VCNs emparelhadas podem existir em diferentes regiões OCI.</w:t>
      </w:r>
    </w:p>
    <w:p w14:paraId="33A92DCE" w14:textId="7C4F1498" w:rsidR="009543AD" w:rsidRDefault="009543AD" w:rsidP="0090349A"/>
    <w:p w14:paraId="00D6067B" w14:textId="7ECD5DAE" w:rsidR="009543AD" w:rsidRDefault="009543AD" w:rsidP="0090349A"/>
    <w:p w14:paraId="278FEA94" w14:textId="0C2E79FE" w:rsidR="00E500BA" w:rsidRDefault="00E500BA" w:rsidP="0090349A">
      <w:r>
        <w:rPr>
          <w:noProof/>
        </w:rPr>
        <w:drawing>
          <wp:inline distT="0" distB="0" distL="0" distR="0" wp14:anchorId="6D721726" wp14:editId="4CEF07B0">
            <wp:extent cx="9086850" cy="4886325"/>
            <wp:effectExtent l="0" t="0" r="0" b="9525"/>
            <wp:docPr id="56" name="Imagem 56"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Interface gráfica do usuário, Texto, Aplicativo, Email&#10;&#10;Descrição gerada automaticamente"/>
                    <pic:cNvPicPr/>
                  </pic:nvPicPr>
                  <pic:blipFill>
                    <a:blip r:embed="rId61"/>
                    <a:stretch>
                      <a:fillRect/>
                    </a:stretch>
                  </pic:blipFill>
                  <pic:spPr>
                    <a:xfrm>
                      <a:off x="0" y="0"/>
                      <a:ext cx="9086850" cy="4886325"/>
                    </a:xfrm>
                    <a:prstGeom prst="rect">
                      <a:avLst/>
                    </a:prstGeom>
                  </pic:spPr>
                </pic:pic>
              </a:graphicData>
            </a:graphic>
          </wp:inline>
        </w:drawing>
      </w:r>
    </w:p>
    <w:p w14:paraId="6E0AC3B0" w14:textId="2E021C8B" w:rsidR="00E500BA" w:rsidRDefault="00E500BA" w:rsidP="0090349A"/>
    <w:p w14:paraId="220DBFAA" w14:textId="047E94F5" w:rsidR="00E500BA" w:rsidRDefault="00E500BA" w:rsidP="0090349A"/>
    <w:p w14:paraId="73DB72B0" w14:textId="77777777" w:rsidR="004A1140" w:rsidRDefault="004A1140" w:rsidP="004A1140">
      <w:r>
        <w:t>Quais DOIS recursos de firewall do Oracle Cloud Infrastructure (OCI) Virtual Cloud Network (VCN) podem ser usados para controlar o tráfego?</w:t>
      </w:r>
    </w:p>
    <w:p w14:paraId="44CBC6FE" w14:textId="77777777" w:rsidR="004A1140" w:rsidRPr="00CB39A4" w:rsidRDefault="004A1140" w:rsidP="004A1140">
      <w:pPr>
        <w:rPr>
          <w:highlight w:val="green"/>
        </w:rPr>
      </w:pPr>
      <w:r w:rsidRPr="00CB39A4">
        <w:rPr>
          <w:highlight w:val="green"/>
        </w:rPr>
        <w:t>Listas de segurança</w:t>
      </w:r>
    </w:p>
    <w:p w14:paraId="589DDE41" w14:textId="77777777" w:rsidR="004A1140" w:rsidRDefault="004A1140" w:rsidP="004A1140">
      <w:r w:rsidRPr="00CB39A4">
        <w:rPr>
          <w:highlight w:val="green"/>
        </w:rPr>
        <w:t>Grupos de segurança de rede</w:t>
      </w:r>
    </w:p>
    <w:p w14:paraId="3B64579A" w14:textId="77777777" w:rsidR="004A1140" w:rsidRDefault="004A1140" w:rsidP="004A1140">
      <w:r>
        <w:t>Métricas VNIC</w:t>
      </w:r>
    </w:p>
    <w:p w14:paraId="13818FAE" w14:textId="77777777" w:rsidR="004A1140" w:rsidRDefault="004A1140" w:rsidP="004A1140">
      <w:r>
        <w:t>Registros de Fluxo de VCN</w:t>
      </w:r>
    </w:p>
    <w:p w14:paraId="07253753" w14:textId="64CA65A1" w:rsidR="00E500BA" w:rsidRDefault="004A1140" w:rsidP="004A1140">
      <w:r>
        <w:t>Visualizador de rede</w:t>
      </w:r>
    </w:p>
    <w:p w14:paraId="43A9C241" w14:textId="628E1F9D" w:rsidR="004A1140" w:rsidRDefault="004A1140" w:rsidP="004A1140"/>
    <w:p w14:paraId="015FA860" w14:textId="6F088786" w:rsidR="004A1140" w:rsidRDefault="007C6A97" w:rsidP="004A1140">
      <w:r>
        <w:rPr>
          <w:noProof/>
        </w:rPr>
        <w:drawing>
          <wp:inline distT="0" distB="0" distL="0" distR="0" wp14:anchorId="35441505" wp14:editId="0FE725AE">
            <wp:extent cx="9591675" cy="4924425"/>
            <wp:effectExtent l="0" t="0" r="9525" b="9525"/>
            <wp:docPr id="57" name="Imagem 5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Interface gráfica do usuário, Texto, Aplicativo, Email&#10;&#10;Descrição gerada automaticamente"/>
                    <pic:cNvPicPr/>
                  </pic:nvPicPr>
                  <pic:blipFill>
                    <a:blip r:embed="rId62"/>
                    <a:stretch>
                      <a:fillRect/>
                    </a:stretch>
                  </pic:blipFill>
                  <pic:spPr>
                    <a:xfrm>
                      <a:off x="0" y="0"/>
                      <a:ext cx="9591675" cy="4924425"/>
                    </a:xfrm>
                    <a:prstGeom prst="rect">
                      <a:avLst/>
                    </a:prstGeom>
                  </pic:spPr>
                </pic:pic>
              </a:graphicData>
            </a:graphic>
          </wp:inline>
        </w:drawing>
      </w:r>
    </w:p>
    <w:p w14:paraId="31D05168" w14:textId="3BD774BC" w:rsidR="00C91280" w:rsidRDefault="00C91280" w:rsidP="00C73B50"/>
    <w:p w14:paraId="53A61767" w14:textId="25DCB2B8" w:rsidR="00844DC8" w:rsidRDefault="00844DC8" w:rsidP="00C73B50"/>
    <w:p w14:paraId="5E198D74" w14:textId="77777777" w:rsidR="00844DC8" w:rsidRDefault="00844DC8" w:rsidP="00844DC8">
      <w:r>
        <w:t>Qual NÃO é um tipo de log válido suportado pelo serviço Oracle Cloud Infrastructure (OCI) Logging?</w:t>
      </w:r>
    </w:p>
    <w:p w14:paraId="15547A74" w14:textId="77777777" w:rsidR="00844DC8" w:rsidRDefault="00844DC8" w:rsidP="00844DC8"/>
    <w:p w14:paraId="64EA696A" w14:textId="77777777" w:rsidR="00844DC8" w:rsidRDefault="00844DC8" w:rsidP="00844DC8">
      <w:r>
        <w:t>Registros de serviço</w:t>
      </w:r>
    </w:p>
    <w:p w14:paraId="0FDAE6F8" w14:textId="77777777" w:rsidR="00844DC8" w:rsidRDefault="00844DC8" w:rsidP="00844DC8">
      <w:r w:rsidRPr="00891496">
        <w:rPr>
          <w:highlight w:val="yellow"/>
        </w:rPr>
        <w:t>Registros Visuais</w:t>
      </w:r>
    </w:p>
    <w:p w14:paraId="5BDB7B4E" w14:textId="77777777" w:rsidR="00844DC8" w:rsidRDefault="00844DC8" w:rsidP="00844DC8">
      <w:r>
        <w:t>Registros personalizados</w:t>
      </w:r>
    </w:p>
    <w:p w14:paraId="1EC110B1" w14:textId="0537A98D" w:rsidR="00844DC8" w:rsidRDefault="00844DC8" w:rsidP="00844DC8">
      <w:r>
        <w:t>Registros de auditoria</w:t>
      </w:r>
    </w:p>
    <w:p w14:paraId="43703008" w14:textId="41EF8A62" w:rsidR="00844DC8" w:rsidRDefault="00844DC8" w:rsidP="00844DC8"/>
    <w:p w14:paraId="1D9CA586" w14:textId="0DA42E3B" w:rsidR="00844DC8" w:rsidRDefault="002732A0" w:rsidP="00844DC8">
      <w:r>
        <w:rPr>
          <w:noProof/>
        </w:rPr>
        <w:drawing>
          <wp:inline distT="0" distB="0" distL="0" distR="0" wp14:anchorId="53B306CC" wp14:editId="1618AB42">
            <wp:extent cx="9067800" cy="4181475"/>
            <wp:effectExtent l="0" t="0" r="0" b="9525"/>
            <wp:docPr id="58" name="Imagem 5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Interface gráfica do usuário, Texto, Aplicativo, Email&#10;&#10;Descrição gerada automaticamente"/>
                    <pic:cNvPicPr/>
                  </pic:nvPicPr>
                  <pic:blipFill>
                    <a:blip r:embed="rId63"/>
                    <a:stretch>
                      <a:fillRect/>
                    </a:stretch>
                  </pic:blipFill>
                  <pic:spPr>
                    <a:xfrm>
                      <a:off x="0" y="0"/>
                      <a:ext cx="9067800" cy="4181475"/>
                    </a:xfrm>
                    <a:prstGeom prst="rect">
                      <a:avLst/>
                    </a:prstGeom>
                  </pic:spPr>
                </pic:pic>
              </a:graphicData>
            </a:graphic>
          </wp:inline>
        </w:drawing>
      </w:r>
    </w:p>
    <w:p w14:paraId="6E8E4E8B" w14:textId="646824C7" w:rsidR="00120B5D" w:rsidRDefault="00120B5D" w:rsidP="00844DC8"/>
    <w:p w14:paraId="0A57D0EB" w14:textId="65F68D0D" w:rsidR="00120B5D" w:rsidRDefault="00120B5D" w:rsidP="00844DC8"/>
    <w:p w14:paraId="0192D1CB" w14:textId="77777777" w:rsidR="00120B5D" w:rsidRPr="00120B5D" w:rsidRDefault="00120B5D" w:rsidP="00120B5D">
      <w:pPr>
        <w:spacing w:after="0" w:line="240" w:lineRule="auto"/>
        <w:rPr>
          <w:rFonts w:ascii="Times New Roman" w:eastAsia="Times New Roman" w:hAnsi="Times New Roman" w:cs="Times New Roman"/>
          <w:sz w:val="24"/>
          <w:szCs w:val="24"/>
          <w:lang w:val="en-US" w:eastAsia="pt-BR"/>
        </w:rPr>
      </w:pPr>
      <w:r w:rsidRPr="00120B5D">
        <w:rPr>
          <w:rFonts w:ascii="Times New Roman" w:eastAsia="Times New Roman" w:hAnsi="Times New Roman" w:cs="Times New Roman"/>
          <w:sz w:val="24"/>
          <w:szCs w:val="24"/>
          <w:lang w:val="en-US" w:eastAsia="pt-BR"/>
        </w:rPr>
        <w:t>What is the primary use case for using Web Application Firewall in Oracle Cloud Infrastructure (OCI)?</w:t>
      </w:r>
      <w:r w:rsidRPr="00120B5D">
        <w:rPr>
          <w:rFonts w:ascii="Times New Roman" w:eastAsia="Times New Roman" w:hAnsi="Times New Roman" w:cs="Times New Roman"/>
          <w:sz w:val="24"/>
          <w:szCs w:val="24"/>
          <w:lang w:val="en-US" w:eastAsia="pt-BR"/>
        </w:rPr>
        <w:br/>
      </w:r>
      <w:r w:rsidRPr="00120B5D">
        <w:rPr>
          <w:rFonts w:ascii="Times New Roman" w:eastAsia="Times New Roman" w:hAnsi="Times New Roman" w:cs="Times New Roman"/>
          <w:sz w:val="24"/>
          <w:szCs w:val="24"/>
          <w:lang w:val="en-US" w:eastAsia="pt-BR"/>
        </w:rPr>
        <w:br/>
      </w:r>
    </w:p>
    <w:p w14:paraId="78871B34" w14:textId="1A7A9F51" w:rsidR="00120B5D" w:rsidRPr="00120B5D" w:rsidRDefault="00120B5D" w:rsidP="00120B5D">
      <w:pPr>
        <w:spacing w:after="0" w:line="240" w:lineRule="auto"/>
        <w:rPr>
          <w:rFonts w:ascii="Times New Roman" w:eastAsia="Times New Roman" w:hAnsi="Times New Roman" w:cs="Times New Roman"/>
          <w:sz w:val="24"/>
          <w:szCs w:val="24"/>
          <w:lang w:val="en-US" w:eastAsia="pt-BR"/>
        </w:rPr>
      </w:pPr>
      <w:r w:rsidRPr="00367B5F">
        <w:rPr>
          <w:rFonts w:ascii="Times New Roman" w:eastAsia="Times New Roman" w:hAnsi="Times New Roman" w:cs="Times New Roman"/>
          <w:sz w:val="24"/>
          <w:szCs w:val="24"/>
          <w:highlight w:val="green"/>
          <w:lang w:val="en-US" w:eastAsia="pt-BR"/>
        </w:rPr>
        <w:t>Filter malicious web traffic</w:t>
      </w:r>
      <w:r w:rsidRPr="00891496">
        <w:rPr>
          <w:rFonts w:ascii="Times New Roman" w:eastAsia="Times New Roman" w:hAnsi="Times New Roman" w:cs="Times New Roman"/>
          <w:sz w:val="24"/>
          <w:szCs w:val="24"/>
          <w:highlight w:val="yellow"/>
        </w:rPr>
        <w:object w:dxaOrig="225" w:dyaOrig="225" w14:anchorId="31F95C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8pt;height:15.45pt" o:ole="">
            <v:imagedata r:id="rId64" o:title=""/>
          </v:shape>
          <w:control r:id="rId65" w:name="DefaultOcxName" w:shapeid="_x0000_i1034"/>
        </w:object>
      </w:r>
    </w:p>
    <w:p w14:paraId="722B9E83" w14:textId="542C3BD1" w:rsidR="00120B5D" w:rsidRPr="00120B5D" w:rsidRDefault="00120B5D" w:rsidP="00120B5D">
      <w:pPr>
        <w:spacing w:after="0" w:line="240" w:lineRule="auto"/>
        <w:rPr>
          <w:rFonts w:ascii="Times New Roman" w:eastAsia="Times New Roman" w:hAnsi="Times New Roman" w:cs="Times New Roman"/>
          <w:sz w:val="24"/>
          <w:szCs w:val="24"/>
          <w:lang w:val="en-US" w:eastAsia="pt-BR"/>
        </w:rPr>
      </w:pPr>
      <w:r w:rsidRPr="00120B5D">
        <w:rPr>
          <w:rFonts w:ascii="Times New Roman" w:eastAsia="Times New Roman" w:hAnsi="Times New Roman" w:cs="Times New Roman"/>
          <w:sz w:val="24"/>
          <w:szCs w:val="24"/>
          <w:lang w:val="en-US" w:eastAsia="pt-BR"/>
        </w:rPr>
        <w:t>Network security control</w:t>
      </w:r>
      <w:r w:rsidRPr="00120B5D">
        <w:rPr>
          <w:rFonts w:ascii="Times New Roman" w:eastAsia="Times New Roman" w:hAnsi="Times New Roman" w:cs="Times New Roman"/>
          <w:sz w:val="24"/>
          <w:szCs w:val="24"/>
        </w:rPr>
        <w:object w:dxaOrig="225" w:dyaOrig="225" w14:anchorId="466FDB93">
          <v:shape id="_x0000_i1037" type="#_x0000_t75" style="width:18pt;height:15.45pt" o:ole="">
            <v:imagedata r:id="rId66" o:title=""/>
          </v:shape>
          <w:control r:id="rId67" w:name="DefaultOcxName1" w:shapeid="_x0000_i1037"/>
        </w:object>
      </w:r>
    </w:p>
    <w:p w14:paraId="0E6D004D" w14:textId="2B2823AD" w:rsidR="00120B5D" w:rsidRPr="00120B5D" w:rsidRDefault="00120B5D" w:rsidP="00120B5D">
      <w:pPr>
        <w:spacing w:after="0" w:line="240" w:lineRule="auto"/>
        <w:rPr>
          <w:rFonts w:ascii="Times New Roman" w:eastAsia="Times New Roman" w:hAnsi="Times New Roman" w:cs="Times New Roman"/>
          <w:sz w:val="24"/>
          <w:szCs w:val="24"/>
          <w:lang w:val="en-US" w:eastAsia="pt-BR"/>
        </w:rPr>
      </w:pPr>
      <w:r w:rsidRPr="00120B5D">
        <w:rPr>
          <w:rFonts w:ascii="Times New Roman" w:eastAsia="Times New Roman" w:hAnsi="Times New Roman" w:cs="Times New Roman"/>
          <w:sz w:val="24"/>
          <w:szCs w:val="24"/>
          <w:lang w:val="en-US" w:eastAsia="pt-BR"/>
        </w:rPr>
        <w:t>Hardware-based key storage</w:t>
      </w:r>
      <w:r w:rsidRPr="00120B5D">
        <w:rPr>
          <w:rFonts w:ascii="Times New Roman" w:eastAsia="Times New Roman" w:hAnsi="Times New Roman" w:cs="Times New Roman"/>
          <w:sz w:val="24"/>
          <w:szCs w:val="24"/>
        </w:rPr>
        <w:object w:dxaOrig="225" w:dyaOrig="225" w14:anchorId="4C477590">
          <v:shape id="_x0000_i1040" type="#_x0000_t75" style="width:18pt;height:15.45pt" o:ole="">
            <v:imagedata r:id="rId66" o:title=""/>
          </v:shape>
          <w:control r:id="rId68" w:name="DefaultOcxName2" w:shapeid="_x0000_i1040"/>
        </w:object>
      </w:r>
    </w:p>
    <w:p w14:paraId="3E8E2914" w14:textId="0E950B0C" w:rsidR="00120B5D" w:rsidRPr="00E17556" w:rsidRDefault="00120B5D" w:rsidP="00120B5D">
      <w:pPr>
        <w:rPr>
          <w:lang w:val="en-US"/>
        </w:rPr>
      </w:pPr>
      <w:r w:rsidRPr="00E17556">
        <w:rPr>
          <w:rFonts w:ascii="Open Sans" w:eastAsia="Times New Roman" w:hAnsi="Open Sans" w:cs="Open Sans"/>
          <w:color w:val="757575"/>
          <w:sz w:val="21"/>
          <w:szCs w:val="21"/>
          <w:shd w:val="clear" w:color="auto" w:fill="FFFFFF"/>
          <w:lang w:val="en-US" w:eastAsia="pt-BR"/>
        </w:rPr>
        <w:t>Patch management</w:t>
      </w:r>
      <w:r w:rsidRPr="00120B5D">
        <w:rPr>
          <w:rFonts w:ascii="Times New Roman" w:eastAsia="Times New Roman" w:hAnsi="Times New Roman" w:cs="Times New Roman"/>
          <w:sz w:val="24"/>
          <w:szCs w:val="24"/>
        </w:rPr>
        <w:object w:dxaOrig="225" w:dyaOrig="225" w14:anchorId="6C75E303">
          <v:shape id="_x0000_i1043" type="#_x0000_t75" style="width:18pt;height:15.45pt" o:ole="">
            <v:imagedata r:id="rId66" o:title=""/>
          </v:shape>
          <w:control r:id="rId69" w:name="DefaultOcxName3" w:shapeid="_x0000_i1043"/>
        </w:object>
      </w:r>
      <w:r w:rsidRPr="00E17556">
        <w:rPr>
          <w:rFonts w:ascii="Times New Roman" w:eastAsia="Times New Roman" w:hAnsi="Times New Roman" w:cs="Times New Roman"/>
          <w:sz w:val="24"/>
          <w:szCs w:val="24"/>
          <w:lang w:val="en-US" w:eastAsia="pt-BR"/>
        </w:rPr>
        <w:br/>
      </w:r>
    </w:p>
    <w:p w14:paraId="69FA3F1F" w14:textId="5B3E229B" w:rsidR="00120B5D" w:rsidRDefault="00E17556" w:rsidP="00120B5D">
      <w:pPr>
        <w:rPr>
          <w:lang w:val="en-US"/>
        </w:rPr>
      </w:pPr>
      <w:r>
        <w:rPr>
          <w:noProof/>
        </w:rPr>
        <w:drawing>
          <wp:inline distT="0" distB="0" distL="0" distR="0" wp14:anchorId="6E448B14" wp14:editId="56986105">
            <wp:extent cx="9391650" cy="4743450"/>
            <wp:effectExtent l="0" t="0" r="0" b="0"/>
            <wp:docPr id="59" name="Imagem 59"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Interface gráfica do usuário, Texto, Aplicativo, Email&#10;&#10;Descrição gerada automaticamente"/>
                    <pic:cNvPicPr/>
                  </pic:nvPicPr>
                  <pic:blipFill>
                    <a:blip r:embed="rId70"/>
                    <a:stretch>
                      <a:fillRect/>
                    </a:stretch>
                  </pic:blipFill>
                  <pic:spPr>
                    <a:xfrm>
                      <a:off x="0" y="0"/>
                      <a:ext cx="9391650" cy="4743450"/>
                    </a:xfrm>
                    <a:prstGeom prst="rect">
                      <a:avLst/>
                    </a:prstGeom>
                  </pic:spPr>
                </pic:pic>
              </a:graphicData>
            </a:graphic>
          </wp:inline>
        </w:drawing>
      </w:r>
    </w:p>
    <w:p w14:paraId="79C26B13" w14:textId="32929EC8" w:rsidR="00425263" w:rsidRDefault="00425263" w:rsidP="00120B5D">
      <w:pPr>
        <w:rPr>
          <w:lang w:val="en-US"/>
        </w:rPr>
      </w:pPr>
    </w:p>
    <w:p w14:paraId="3DE22145" w14:textId="272319E7" w:rsidR="00425263" w:rsidRDefault="00425263" w:rsidP="00120B5D">
      <w:pPr>
        <w:rPr>
          <w:lang w:val="en-US"/>
        </w:rPr>
      </w:pPr>
    </w:p>
    <w:p w14:paraId="741CEC3E" w14:textId="77777777" w:rsidR="00425263" w:rsidRPr="00425263" w:rsidRDefault="00425263" w:rsidP="00425263">
      <w:r w:rsidRPr="00425263">
        <w:t>Quais TRÊS serviços se integram ao Oracle Cloud Infrastructure (OCI) Key Management?</w:t>
      </w:r>
    </w:p>
    <w:p w14:paraId="149FEE61" w14:textId="77777777" w:rsidR="00425263" w:rsidRPr="00425263" w:rsidRDefault="00425263" w:rsidP="00425263">
      <w:r w:rsidRPr="003B1664">
        <w:t>Funções</w:t>
      </w:r>
    </w:p>
    <w:p w14:paraId="5688A96C" w14:textId="77777777" w:rsidR="00425263" w:rsidRPr="00425263" w:rsidRDefault="00425263" w:rsidP="00425263">
      <w:r w:rsidRPr="00425263">
        <w:t>Armazenamento de arquivo</w:t>
      </w:r>
    </w:p>
    <w:p w14:paraId="53D87830" w14:textId="77777777" w:rsidR="00425263" w:rsidRPr="00425263" w:rsidRDefault="00425263" w:rsidP="00425263">
      <w:r w:rsidRPr="003B1664">
        <w:rPr>
          <w:highlight w:val="green"/>
        </w:rPr>
        <w:t>Gerenciamento de identidade e acesso</w:t>
      </w:r>
    </w:p>
    <w:p w14:paraId="3287AF1E" w14:textId="77777777" w:rsidR="00425263" w:rsidRPr="00425263" w:rsidRDefault="00425263" w:rsidP="00425263">
      <w:r w:rsidRPr="003B1664">
        <w:rPr>
          <w:highlight w:val="green"/>
        </w:rPr>
        <w:t>Bloco de Volume</w:t>
      </w:r>
    </w:p>
    <w:p w14:paraId="1A55D809" w14:textId="77777777" w:rsidR="00425263" w:rsidRPr="00425263" w:rsidRDefault="00425263" w:rsidP="00425263">
      <w:r w:rsidRPr="003B1664">
        <w:rPr>
          <w:highlight w:val="green"/>
        </w:rPr>
        <w:t>Armazenamento de objetos</w:t>
      </w:r>
    </w:p>
    <w:p w14:paraId="08A5717D" w14:textId="3B016406" w:rsidR="00425263" w:rsidRDefault="00425263" w:rsidP="00425263">
      <w:pPr>
        <w:rPr>
          <w:lang w:val="en-US"/>
        </w:rPr>
      </w:pPr>
      <w:r w:rsidRPr="00425263">
        <w:rPr>
          <w:lang w:val="en-US"/>
        </w:rPr>
        <w:t>Escala automática</w:t>
      </w:r>
    </w:p>
    <w:p w14:paraId="3F6718F7" w14:textId="122FDF38" w:rsidR="00425263" w:rsidRDefault="00425263" w:rsidP="00425263">
      <w:pPr>
        <w:rPr>
          <w:lang w:val="en-US"/>
        </w:rPr>
      </w:pPr>
      <w:r>
        <w:rPr>
          <w:noProof/>
        </w:rPr>
        <w:drawing>
          <wp:inline distT="0" distB="0" distL="0" distR="0" wp14:anchorId="67D91521" wp14:editId="0E0C8AA7">
            <wp:extent cx="9448800" cy="4895850"/>
            <wp:effectExtent l="0" t="0" r="0" b="0"/>
            <wp:docPr id="60" name="Imagem 60"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Interface gráfica do usuário, Texto, Aplicativo, Email&#10;&#10;Descrição gerada automaticamente"/>
                    <pic:cNvPicPr/>
                  </pic:nvPicPr>
                  <pic:blipFill>
                    <a:blip r:embed="rId71"/>
                    <a:stretch>
                      <a:fillRect/>
                    </a:stretch>
                  </pic:blipFill>
                  <pic:spPr>
                    <a:xfrm>
                      <a:off x="0" y="0"/>
                      <a:ext cx="9448800" cy="4895850"/>
                    </a:xfrm>
                    <a:prstGeom prst="rect">
                      <a:avLst/>
                    </a:prstGeom>
                  </pic:spPr>
                </pic:pic>
              </a:graphicData>
            </a:graphic>
          </wp:inline>
        </w:drawing>
      </w:r>
    </w:p>
    <w:p w14:paraId="519323CF" w14:textId="14D1AC72" w:rsidR="00425263" w:rsidRDefault="00425263" w:rsidP="00425263">
      <w:pPr>
        <w:rPr>
          <w:lang w:val="en-US"/>
        </w:rPr>
      </w:pPr>
    </w:p>
    <w:p w14:paraId="75919C95" w14:textId="77777777" w:rsidR="00425263" w:rsidRPr="00425263" w:rsidRDefault="00425263" w:rsidP="00425263">
      <w:r w:rsidRPr="00425263">
        <w:t>Quais são os TRÊS recursos do serviço de Catálogo de Dados da Oracle Cloud Infrastructure (OCI)?</w:t>
      </w:r>
    </w:p>
    <w:p w14:paraId="6E30ED72" w14:textId="77777777" w:rsidR="00425263" w:rsidRPr="00425263" w:rsidRDefault="00425263" w:rsidP="00425263">
      <w:r w:rsidRPr="006604D0">
        <w:rPr>
          <w:highlight w:val="green"/>
        </w:rPr>
        <w:t>Permite o enriquecimento dos metadados.</w:t>
      </w:r>
    </w:p>
    <w:p w14:paraId="66122F37" w14:textId="77777777" w:rsidR="00425263" w:rsidRPr="00425263" w:rsidRDefault="00425263" w:rsidP="00425263">
      <w:r w:rsidRPr="006604D0">
        <w:t>É uma alternativa ao Autonomous Data Warehouse.</w:t>
      </w:r>
    </w:p>
    <w:p w14:paraId="62AA341C" w14:textId="77777777" w:rsidR="00425263" w:rsidRPr="00425263" w:rsidRDefault="00425263" w:rsidP="00425263">
      <w:r w:rsidRPr="00425263">
        <w:t>Ele executa trabalhos do Spark em escala.</w:t>
      </w:r>
    </w:p>
    <w:p w14:paraId="369DFBED" w14:textId="77777777" w:rsidR="00425263" w:rsidRPr="00425263" w:rsidRDefault="00425263" w:rsidP="00425263">
      <w:r w:rsidRPr="006604D0">
        <w:rPr>
          <w:highlight w:val="green"/>
        </w:rPr>
        <w:t>Ele pode automatizar a coleta de dados.</w:t>
      </w:r>
    </w:p>
    <w:p w14:paraId="65D68032" w14:textId="77777777" w:rsidR="00425263" w:rsidRPr="00425263" w:rsidRDefault="00425263" w:rsidP="00425263">
      <w:r w:rsidRPr="00425263">
        <w:t>Possui uma biblioteca acelerada para construir rapidamente modelos analíticos.</w:t>
      </w:r>
    </w:p>
    <w:p w14:paraId="4AD148A3" w14:textId="7100FAD8" w:rsidR="00425263" w:rsidRPr="00425263" w:rsidRDefault="00425263" w:rsidP="00425263">
      <w:r w:rsidRPr="006604D0">
        <w:rPr>
          <w:highlight w:val="green"/>
        </w:rPr>
        <w:t>Ele fornece um repositório de metadados pesquisáveis.</w:t>
      </w:r>
    </w:p>
    <w:p w14:paraId="0D9D4032" w14:textId="77777777" w:rsidR="00425263" w:rsidRPr="00425263" w:rsidRDefault="00425263" w:rsidP="00425263"/>
    <w:p w14:paraId="77DCA66B" w14:textId="326DDB1F" w:rsidR="00425263" w:rsidRPr="00E17556" w:rsidRDefault="00425263" w:rsidP="00425263">
      <w:pPr>
        <w:rPr>
          <w:lang w:val="en-US"/>
        </w:rPr>
      </w:pPr>
      <w:r>
        <w:rPr>
          <w:noProof/>
        </w:rPr>
        <w:drawing>
          <wp:inline distT="0" distB="0" distL="0" distR="0" wp14:anchorId="3B7BEFD5" wp14:editId="1CAC815E">
            <wp:extent cx="9610725" cy="4829175"/>
            <wp:effectExtent l="0" t="0" r="9525" b="9525"/>
            <wp:docPr id="61" name="Imagem 61" descr="Interface gráfica do usuário, Texto, Aplicativo, chat ou mensagem de text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descr="Interface gráfica do usuário, Texto, Aplicativo, chat ou mensagem de texto, Email&#10;&#10;Descrição gerada automaticamente"/>
                    <pic:cNvPicPr/>
                  </pic:nvPicPr>
                  <pic:blipFill>
                    <a:blip r:embed="rId72"/>
                    <a:stretch>
                      <a:fillRect/>
                    </a:stretch>
                  </pic:blipFill>
                  <pic:spPr>
                    <a:xfrm>
                      <a:off x="0" y="0"/>
                      <a:ext cx="9610725" cy="4829175"/>
                    </a:xfrm>
                    <a:prstGeom prst="rect">
                      <a:avLst/>
                    </a:prstGeom>
                  </pic:spPr>
                </pic:pic>
              </a:graphicData>
            </a:graphic>
          </wp:inline>
        </w:drawing>
      </w:r>
    </w:p>
    <w:sectPr w:rsidR="00425263" w:rsidRPr="00E1755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219E3"/>
    <w:multiLevelType w:val="multilevel"/>
    <w:tmpl w:val="7986B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D262037"/>
    <w:multiLevelType w:val="multilevel"/>
    <w:tmpl w:val="4E1E5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19535FA"/>
    <w:multiLevelType w:val="multilevel"/>
    <w:tmpl w:val="ECCE5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CB211A1"/>
    <w:multiLevelType w:val="multilevel"/>
    <w:tmpl w:val="FD72A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A047B86"/>
    <w:multiLevelType w:val="multilevel"/>
    <w:tmpl w:val="4BFEC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7A13778"/>
    <w:multiLevelType w:val="multilevel"/>
    <w:tmpl w:val="8D6E3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05637BB"/>
    <w:multiLevelType w:val="multilevel"/>
    <w:tmpl w:val="89701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CA94E1D"/>
    <w:multiLevelType w:val="multilevel"/>
    <w:tmpl w:val="DFB22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CC51BC8"/>
    <w:multiLevelType w:val="multilevel"/>
    <w:tmpl w:val="1D161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2557638"/>
    <w:multiLevelType w:val="multilevel"/>
    <w:tmpl w:val="08E6C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8A1187F"/>
    <w:multiLevelType w:val="multilevel"/>
    <w:tmpl w:val="F11A3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ABC59A5"/>
    <w:multiLevelType w:val="multilevel"/>
    <w:tmpl w:val="CF101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BCE613E"/>
    <w:multiLevelType w:val="multilevel"/>
    <w:tmpl w:val="8AF8D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64408648">
    <w:abstractNumId w:val="8"/>
  </w:num>
  <w:num w:numId="2" w16cid:durableId="1843860374">
    <w:abstractNumId w:val="3"/>
  </w:num>
  <w:num w:numId="3" w16cid:durableId="48384035">
    <w:abstractNumId w:val="10"/>
  </w:num>
  <w:num w:numId="4" w16cid:durableId="1478719354">
    <w:abstractNumId w:val="2"/>
  </w:num>
  <w:num w:numId="5" w16cid:durableId="1502700876">
    <w:abstractNumId w:val="12"/>
  </w:num>
  <w:num w:numId="6" w16cid:durableId="262734396">
    <w:abstractNumId w:val="0"/>
  </w:num>
  <w:num w:numId="7" w16cid:durableId="544680633">
    <w:abstractNumId w:val="4"/>
  </w:num>
  <w:num w:numId="8" w16cid:durableId="1790902522">
    <w:abstractNumId w:val="5"/>
  </w:num>
  <w:num w:numId="9" w16cid:durableId="401372056">
    <w:abstractNumId w:val="7"/>
  </w:num>
  <w:num w:numId="10" w16cid:durableId="1774284390">
    <w:abstractNumId w:val="6"/>
  </w:num>
  <w:num w:numId="11" w16cid:durableId="1823085858">
    <w:abstractNumId w:val="11"/>
  </w:num>
  <w:num w:numId="12" w16cid:durableId="436220796">
    <w:abstractNumId w:val="9"/>
  </w:num>
  <w:num w:numId="13" w16cid:durableId="81750189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7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3D1C"/>
    <w:rsid w:val="00003E16"/>
    <w:rsid w:val="00011FF9"/>
    <w:rsid w:val="000137A0"/>
    <w:rsid w:val="00026664"/>
    <w:rsid w:val="00073DF0"/>
    <w:rsid w:val="0009504C"/>
    <w:rsid w:val="000B44A9"/>
    <w:rsid w:val="000E4D33"/>
    <w:rsid w:val="000F5555"/>
    <w:rsid w:val="000F563C"/>
    <w:rsid w:val="00120B5D"/>
    <w:rsid w:val="00124473"/>
    <w:rsid w:val="00153D1C"/>
    <w:rsid w:val="001A1D53"/>
    <w:rsid w:val="001A5915"/>
    <w:rsid w:val="002043B4"/>
    <w:rsid w:val="002111AC"/>
    <w:rsid w:val="00214ABD"/>
    <w:rsid w:val="002235F9"/>
    <w:rsid w:val="00223E05"/>
    <w:rsid w:val="00246BF2"/>
    <w:rsid w:val="00256DF9"/>
    <w:rsid w:val="002732A0"/>
    <w:rsid w:val="00282D10"/>
    <w:rsid w:val="002A6EC0"/>
    <w:rsid w:val="002B4C5D"/>
    <w:rsid w:val="002B4E92"/>
    <w:rsid w:val="002D4883"/>
    <w:rsid w:val="002F334C"/>
    <w:rsid w:val="0031757E"/>
    <w:rsid w:val="00332A3D"/>
    <w:rsid w:val="00335570"/>
    <w:rsid w:val="00345318"/>
    <w:rsid w:val="00350FDF"/>
    <w:rsid w:val="00356263"/>
    <w:rsid w:val="00360821"/>
    <w:rsid w:val="00367B5F"/>
    <w:rsid w:val="00374A0A"/>
    <w:rsid w:val="00387F3C"/>
    <w:rsid w:val="00392548"/>
    <w:rsid w:val="00397D71"/>
    <w:rsid w:val="003B1664"/>
    <w:rsid w:val="003D1A53"/>
    <w:rsid w:val="003E7FDF"/>
    <w:rsid w:val="00417C1C"/>
    <w:rsid w:val="00425263"/>
    <w:rsid w:val="0043053A"/>
    <w:rsid w:val="004309F6"/>
    <w:rsid w:val="00432B54"/>
    <w:rsid w:val="004575D7"/>
    <w:rsid w:val="004679B5"/>
    <w:rsid w:val="0048663B"/>
    <w:rsid w:val="00494BA2"/>
    <w:rsid w:val="004A1140"/>
    <w:rsid w:val="004A1B51"/>
    <w:rsid w:val="004A6523"/>
    <w:rsid w:val="004D6039"/>
    <w:rsid w:val="0051036A"/>
    <w:rsid w:val="00543DD2"/>
    <w:rsid w:val="0058558A"/>
    <w:rsid w:val="00585CE7"/>
    <w:rsid w:val="0058624B"/>
    <w:rsid w:val="00590BD8"/>
    <w:rsid w:val="00594BB6"/>
    <w:rsid w:val="005B63A0"/>
    <w:rsid w:val="005D2E89"/>
    <w:rsid w:val="005E1B71"/>
    <w:rsid w:val="005E2E74"/>
    <w:rsid w:val="00631D10"/>
    <w:rsid w:val="006327C0"/>
    <w:rsid w:val="00632DEC"/>
    <w:rsid w:val="006577C7"/>
    <w:rsid w:val="006604D0"/>
    <w:rsid w:val="006906B6"/>
    <w:rsid w:val="006A56F4"/>
    <w:rsid w:val="006B70BA"/>
    <w:rsid w:val="006F1AA9"/>
    <w:rsid w:val="007131AA"/>
    <w:rsid w:val="00735888"/>
    <w:rsid w:val="00737B57"/>
    <w:rsid w:val="00743F64"/>
    <w:rsid w:val="007445AB"/>
    <w:rsid w:val="00756066"/>
    <w:rsid w:val="00777EC1"/>
    <w:rsid w:val="007861F1"/>
    <w:rsid w:val="007A1636"/>
    <w:rsid w:val="007C6A97"/>
    <w:rsid w:val="007D4C43"/>
    <w:rsid w:val="007D5856"/>
    <w:rsid w:val="00811DAE"/>
    <w:rsid w:val="00835549"/>
    <w:rsid w:val="0083709E"/>
    <w:rsid w:val="00844DC8"/>
    <w:rsid w:val="0086441E"/>
    <w:rsid w:val="00891496"/>
    <w:rsid w:val="00894FFA"/>
    <w:rsid w:val="008E7BF2"/>
    <w:rsid w:val="008F08BB"/>
    <w:rsid w:val="0090349A"/>
    <w:rsid w:val="00926ED2"/>
    <w:rsid w:val="00940A18"/>
    <w:rsid w:val="009543AD"/>
    <w:rsid w:val="009569B0"/>
    <w:rsid w:val="00963091"/>
    <w:rsid w:val="009918DC"/>
    <w:rsid w:val="009B02AB"/>
    <w:rsid w:val="009B69E1"/>
    <w:rsid w:val="009C63B2"/>
    <w:rsid w:val="009D6E44"/>
    <w:rsid w:val="009F4843"/>
    <w:rsid w:val="00A05B90"/>
    <w:rsid w:val="00A1615C"/>
    <w:rsid w:val="00A266CB"/>
    <w:rsid w:val="00A27870"/>
    <w:rsid w:val="00A47F47"/>
    <w:rsid w:val="00A51140"/>
    <w:rsid w:val="00A566B3"/>
    <w:rsid w:val="00A61C2B"/>
    <w:rsid w:val="00A6353F"/>
    <w:rsid w:val="00A742B1"/>
    <w:rsid w:val="00A84BAE"/>
    <w:rsid w:val="00AB17E6"/>
    <w:rsid w:val="00AD6893"/>
    <w:rsid w:val="00AE2613"/>
    <w:rsid w:val="00B211FB"/>
    <w:rsid w:val="00B65370"/>
    <w:rsid w:val="00BC7E53"/>
    <w:rsid w:val="00BD16C6"/>
    <w:rsid w:val="00C03D9B"/>
    <w:rsid w:val="00C04F4C"/>
    <w:rsid w:val="00C359A6"/>
    <w:rsid w:val="00C56997"/>
    <w:rsid w:val="00C6693F"/>
    <w:rsid w:val="00C70AF1"/>
    <w:rsid w:val="00C73B50"/>
    <w:rsid w:val="00C75EF2"/>
    <w:rsid w:val="00C83E9C"/>
    <w:rsid w:val="00C87B32"/>
    <w:rsid w:val="00C91280"/>
    <w:rsid w:val="00CB39A4"/>
    <w:rsid w:val="00CB4A5A"/>
    <w:rsid w:val="00CE3A79"/>
    <w:rsid w:val="00D17326"/>
    <w:rsid w:val="00D72D25"/>
    <w:rsid w:val="00D7513F"/>
    <w:rsid w:val="00D81367"/>
    <w:rsid w:val="00DA6A3A"/>
    <w:rsid w:val="00DC10AD"/>
    <w:rsid w:val="00DC36F0"/>
    <w:rsid w:val="00DD3C48"/>
    <w:rsid w:val="00DD7A9E"/>
    <w:rsid w:val="00E02BD6"/>
    <w:rsid w:val="00E17556"/>
    <w:rsid w:val="00E31770"/>
    <w:rsid w:val="00E41FC6"/>
    <w:rsid w:val="00E500BA"/>
    <w:rsid w:val="00E561FA"/>
    <w:rsid w:val="00E62E4B"/>
    <w:rsid w:val="00E75AC5"/>
    <w:rsid w:val="00E96A75"/>
    <w:rsid w:val="00EC79F8"/>
    <w:rsid w:val="00EE279B"/>
    <w:rsid w:val="00EE3DD9"/>
    <w:rsid w:val="00EE7B66"/>
    <w:rsid w:val="00F06816"/>
    <w:rsid w:val="00F16637"/>
    <w:rsid w:val="00F6447E"/>
    <w:rsid w:val="00F740CF"/>
    <w:rsid w:val="00F777FF"/>
    <w:rsid w:val="00F95509"/>
    <w:rsid w:val="00FE1F2A"/>
    <w:rsid w:val="00FE629D"/>
    <w:rsid w:val="00FF7A2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693AF9C7"/>
  <w15:chartTrackingRefBased/>
  <w15:docId w15:val="{74F44884-BC2A-40DA-ADCA-7E2006997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ph">
    <w:name w:val="ph"/>
    <w:basedOn w:val="Fontepargpadro"/>
    <w:rsid w:val="00DD3C48"/>
  </w:style>
  <w:style w:type="paragraph" w:styleId="NormalWeb">
    <w:name w:val="Normal (Web)"/>
    <w:basedOn w:val="Normal"/>
    <w:uiPriority w:val="99"/>
    <w:unhideWhenUsed/>
    <w:rsid w:val="0036082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360821"/>
    <w:rPr>
      <w:b/>
      <w:bCs/>
    </w:rPr>
  </w:style>
  <w:style w:type="character" w:styleId="Hyperlink">
    <w:name w:val="Hyperlink"/>
    <w:basedOn w:val="Fontepargpadro"/>
    <w:uiPriority w:val="99"/>
    <w:semiHidden/>
    <w:unhideWhenUsed/>
    <w:rsid w:val="00417C1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08023">
      <w:bodyDiv w:val="1"/>
      <w:marLeft w:val="0"/>
      <w:marRight w:val="0"/>
      <w:marTop w:val="0"/>
      <w:marBottom w:val="0"/>
      <w:divBdr>
        <w:top w:val="none" w:sz="0" w:space="0" w:color="auto"/>
        <w:left w:val="none" w:sz="0" w:space="0" w:color="auto"/>
        <w:bottom w:val="none" w:sz="0" w:space="0" w:color="auto"/>
        <w:right w:val="none" w:sz="0" w:space="0" w:color="auto"/>
      </w:divBdr>
    </w:div>
    <w:div w:id="13773208">
      <w:bodyDiv w:val="1"/>
      <w:marLeft w:val="0"/>
      <w:marRight w:val="0"/>
      <w:marTop w:val="0"/>
      <w:marBottom w:val="0"/>
      <w:divBdr>
        <w:top w:val="none" w:sz="0" w:space="0" w:color="auto"/>
        <w:left w:val="none" w:sz="0" w:space="0" w:color="auto"/>
        <w:bottom w:val="none" w:sz="0" w:space="0" w:color="auto"/>
        <w:right w:val="none" w:sz="0" w:space="0" w:color="auto"/>
      </w:divBdr>
    </w:div>
    <w:div w:id="173351390">
      <w:bodyDiv w:val="1"/>
      <w:marLeft w:val="0"/>
      <w:marRight w:val="0"/>
      <w:marTop w:val="0"/>
      <w:marBottom w:val="0"/>
      <w:divBdr>
        <w:top w:val="none" w:sz="0" w:space="0" w:color="auto"/>
        <w:left w:val="none" w:sz="0" w:space="0" w:color="auto"/>
        <w:bottom w:val="none" w:sz="0" w:space="0" w:color="auto"/>
        <w:right w:val="none" w:sz="0" w:space="0" w:color="auto"/>
      </w:divBdr>
    </w:div>
    <w:div w:id="187334062">
      <w:bodyDiv w:val="1"/>
      <w:marLeft w:val="0"/>
      <w:marRight w:val="0"/>
      <w:marTop w:val="0"/>
      <w:marBottom w:val="0"/>
      <w:divBdr>
        <w:top w:val="none" w:sz="0" w:space="0" w:color="auto"/>
        <w:left w:val="none" w:sz="0" w:space="0" w:color="auto"/>
        <w:bottom w:val="none" w:sz="0" w:space="0" w:color="auto"/>
        <w:right w:val="none" w:sz="0" w:space="0" w:color="auto"/>
      </w:divBdr>
    </w:div>
    <w:div w:id="219287242">
      <w:bodyDiv w:val="1"/>
      <w:marLeft w:val="0"/>
      <w:marRight w:val="0"/>
      <w:marTop w:val="0"/>
      <w:marBottom w:val="0"/>
      <w:divBdr>
        <w:top w:val="none" w:sz="0" w:space="0" w:color="auto"/>
        <w:left w:val="none" w:sz="0" w:space="0" w:color="auto"/>
        <w:bottom w:val="none" w:sz="0" w:space="0" w:color="auto"/>
        <w:right w:val="none" w:sz="0" w:space="0" w:color="auto"/>
      </w:divBdr>
    </w:div>
    <w:div w:id="229586480">
      <w:bodyDiv w:val="1"/>
      <w:marLeft w:val="0"/>
      <w:marRight w:val="0"/>
      <w:marTop w:val="0"/>
      <w:marBottom w:val="0"/>
      <w:divBdr>
        <w:top w:val="none" w:sz="0" w:space="0" w:color="auto"/>
        <w:left w:val="none" w:sz="0" w:space="0" w:color="auto"/>
        <w:bottom w:val="none" w:sz="0" w:space="0" w:color="auto"/>
        <w:right w:val="none" w:sz="0" w:space="0" w:color="auto"/>
      </w:divBdr>
      <w:divsChild>
        <w:div w:id="2059821325">
          <w:marLeft w:val="0"/>
          <w:marRight w:val="0"/>
          <w:marTop w:val="0"/>
          <w:marBottom w:val="0"/>
          <w:divBdr>
            <w:top w:val="none" w:sz="0" w:space="0" w:color="auto"/>
            <w:left w:val="none" w:sz="0" w:space="0" w:color="auto"/>
            <w:bottom w:val="single" w:sz="6" w:space="18" w:color="E5E5E5"/>
            <w:right w:val="none" w:sz="0" w:space="0" w:color="auto"/>
          </w:divBdr>
          <w:divsChild>
            <w:div w:id="106260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90280">
      <w:bodyDiv w:val="1"/>
      <w:marLeft w:val="0"/>
      <w:marRight w:val="0"/>
      <w:marTop w:val="0"/>
      <w:marBottom w:val="0"/>
      <w:divBdr>
        <w:top w:val="none" w:sz="0" w:space="0" w:color="auto"/>
        <w:left w:val="none" w:sz="0" w:space="0" w:color="auto"/>
        <w:bottom w:val="none" w:sz="0" w:space="0" w:color="auto"/>
        <w:right w:val="none" w:sz="0" w:space="0" w:color="auto"/>
      </w:divBdr>
    </w:div>
    <w:div w:id="444665485">
      <w:bodyDiv w:val="1"/>
      <w:marLeft w:val="0"/>
      <w:marRight w:val="0"/>
      <w:marTop w:val="0"/>
      <w:marBottom w:val="0"/>
      <w:divBdr>
        <w:top w:val="none" w:sz="0" w:space="0" w:color="auto"/>
        <w:left w:val="none" w:sz="0" w:space="0" w:color="auto"/>
        <w:bottom w:val="none" w:sz="0" w:space="0" w:color="auto"/>
        <w:right w:val="none" w:sz="0" w:space="0" w:color="auto"/>
      </w:divBdr>
      <w:divsChild>
        <w:div w:id="43528713">
          <w:marLeft w:val="0"/>
          <w:marRight w:val="0"/>
          <w:marTop w:val="0"/>
          <w:marBottom w:val="0"/>
          <w:divBdr>
            <w:top w:val="none" w:sz="0" w:space="0" w:color="auto"/>
            <w:left w:val="none" w:sz="0" w:space="0" w:color="auto"/>
            <w:bottom w:val="none" w:sz="0" w:space="0" w:color="auto"/>
            <w:right w:val="none" w:sz="0" w:space="0" w:color="auto"/>
          </w:divBdr>
          <w:divsChild>
            <w:div w:id="445392075">
              <w:marLeft w:val="0"/>
              <w:marRight w:val="0"/>
              <w:marTop w:val="0"/>
              <w:marBottom w:val="0"/>
              <w:divBdr>
                <w:top w:val="none" w:sz="0" w:space="0" w:color="auto"/>
                <w:left w:val="none" w:sz="0" w:space="0" w:color="auto"/>
                <w:bottom w:val="none" w:sz="0" w:space="0" w:color="auto"/>
                <w:right w:val="none" w:sz="0" w:space="0" w:color="auto"/>
              </w:divBdr>
              <w:divsChild>
                <w:div w:id="1229420390">
                  <w:marLeft w:val="0"/>
                  <w:marRight w:val="0"/>
                  <w:marTop w:val="0"/>
                  <w:marBottom w:val="0"/>
                  <w:divBdr>
                    <w:top w:val="none" w:sz="0" w:space="0" w:color="auto"/>
                    <w:left w:val="none" w:sz="0" w:space="0" w:color="auto"/>
                    <w:bottom w:val="none" w:sz="0" w:space="0" w:color="auto"/>
                    <w:right w:val="none" w:sz="0" w:space="0" w:color="auto"/>
                  </w:divBdr>
                  <w:divsChild>
                    <w:div w:id="1688020579">
                      <w:marLeft w:val="0"/>
                      <w:marRight w:val="0"/>
                      <w:marTop w:val="0"/>
                      <w:marBottom w:val="0"/>
                      <w:divBdr>
                        <w:top w:val="none" w:sz="0" w:space="0" w:color="auto"/>
                        <w:left w:val="none" w:sz="0" w:space="0" w:color="auto"/>
                        <w:bottom w:val="none" w:sz="0" w:space="0" w:color="auto"/>
                        <w:right w:val="none" w:sz="0" w:space="0" w:color="auto"/>
                      </w:divBdr>
                    </w:div>
                  </w:divsChild>
                </w:div>
                <w:div w:id="2090998161">
                  <w:marLeft w:val="0"/>
                  <w:marRight w:val="0"/>
                  <w:marTop w:val="0"/>
                  <w:marBottom w:val="0"/>
                  <w:divBdr>
                    <w:top w:val="none" w:sz="0" w:space="0" w:color="auto"/>
                    <w:left w:val="none" w:sz="0" w:space="0" w:color="auto"/>
                    <w:bottom w:val="none" w:sz="0" w:space="0" w:color="auto"/>
                    <w:right w:val="none" w:sz="0" w:space="0" w:color="auto"/>
                  </w:divBdr>
                  <w:divsChild>
                    <w:div w:id="749429984">
                      <w:marLeft w:val="0"/>
                      <w:marRight w:val="0"/>
                      <w:marTop w:val="0"/>
                      <w:marBottom w:val="0"/>
                      <w:divBdr>
                        <w:top w:val="none" w:sz="0" w:space="0" w:color="auto"/>
                        <w:left w:val="none" w:sz="0" w:space="0" w:color="auto"/>
                        <w:bottom w:val="none" w:sz="0" w:space="0" w:color="auto"/>
                        <w:right w:val="none" w:sz="0" w:space="0" w:color="auto"/>
                      </w:divBdr>
                    </w:div>
                  </w:divsChild>
                </w:div>
                <w:div w:id="118380157">
                  <w:marLeft w:val="0"/>
                  <w:marRight w:val="0"/>
                  <w:marTop w:val="0"/>
                  <w:marBottom w:val="0"/>
                  <w:divBdr>
                    <w:top w:val="none" w:sz="0" w:space="0" w:color="auto"/>
                    <w:left w:val="none" w:sz="0" w:space="0" w:color="auto"/>
                    <w:bottom w:val="none" w:sz="0" w:space="0" w:color="auto"/>
                    <w:right w:val="none" w:sz="0" w:space="0" w:color="auto"/>
                  </w:divBdr>
                  <w:divsChild>
                    <w:div w:id="1607035475">
                      <w:marLeft w:val="0"/>
                      <w:marRight w:val="0"/>
                      <w:marTop w:val="0"/>
                      <w:marBottom w:val="0"/>
                      <w:divBdr>
                        <w:top w:val="none" w:sz="0" w:space="0" w:color="auto"/>
                        <w:left w:val="none" w:sz="0" w:space="0" w:color="auto"/>
                        <w:bottom w:val="none" w:sz="0" w:space="0" w:color="auto"/>
                        <w:right w:val="none" w:sz="0" w:space="0" w:color="auto"/>
                      </w:divBdr>
                    </w:div>
                  </w:divsChild>
                </w:div>
                <w:div w:id="1409575062">
                  <w:marLeft w:val="0"/>
                  <w:marRight w:val="0"/>
                  <w:marTop w:val="0"/>
                  <w:marBottom w:val="0"/>
                  <w:divBdr>
                    <w:top w:val="none" w:sz="0" w:space="0" w:color="auto"/>
                    <w:left w:val="none" w:sz="0" w:space="0" w:color="auto"/>
                    <w:bottom w:val="none" w:sz="0" w:space="0" w:color="auto"/>
                    <w:right w:val="none" w:sz="0" w:space="0" w:color="auto"/>
                  </w:divBdr>
                  <w:divsChild>
                    <w:div w:id="201014225">
                      <w:marLeft w:val="0"/>
                      <w:marRight w:val="0"/>
                      <w:marTop w:val="0"/>
                      <w:marBottom w:val="0"/>
                      <w:divBdr>
                        <w:top w:val="none" w:sz="0" w:space="0" w:color="auto"/>
                        <w:left w:val="none" w:sz="0" w:space="0" w:color="auto"/>
                        <w:bottom w:val="none" w:sz="0" w:space="0" w:color="auto"/>
                        <w:right w:val="none" w:sz="0" w:space="0" w:color="auto"/>
                      </w:divBdr>
                    </w:div>
                  </w:divsChild>
                </w:div>
                <w:div w:id="363601736">
                  <w:marLeft w:val="0"/>
                  <w:marRight w:val="0"/>
                  <w:marTop w:val="0"/>
                  <w:marBottom w:val="0"/>
                  <w:divBdr>
                    <w:top w:val="none" w:sz="0" w:space="0" w:color="auto"/>
                    <w:left w:val="none" w:sz="0" w:space="0" w:color="auto"/>
                    <w:bottom w:val="none" w:sz="0" w:space="0" w:color="auto"/>
                    <w:right w:val="none" w:sz="0" w:space="0" w:color="auto"/>
                  </w:divBdr>
                  <w:divsChild>
                    <w:div w:id="158741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2134567">
      <w:bodyDiv w:val="1"/>
      <w:marLeft w:val="0"/>
      <w:marRight w:val="0"/>
      <w:marTop w:val="0"/>
      <w:marBottom w:val="0"/>
      <w:divBdr>
        <w:top w:val="none" w:sz="0" w:space="0" w:color="auto"/>
        <w:left w:val="none" w:sz="0" w:space="0" w:color="auto"/>
        <w:bottom w:val="none" w:sz="0" w:space="0" w:color="auto"/>
        <w:right w:val="none" w:sz="0" w:space="0" w:color="auto"/>
      </w:divBdr>
    </w:div>
    <w:div w:id="558974478">
      <w:bodyDiv w:val="1"/>
      <w:marLeft w:val="0"/>
      <w:marRight w:val="0"/>
      <w:marTop w:val="0"/>
      <w:marBottom w:val="0"/>
      <w:divBdr>
        <w:top w:val="none" w:sz="0" w:space="0" w:color="auto"/>
        <w:left w:val="none" w:sz="0" w:space="0" w:color="auto"/>
        <w:bottom w:val="none" w:sz="0" w:space="0" w:color="auto"/>
        <w:right w:val="none" w:sz="0" w:space="0" w:color="auto"/>
      </w:divBdr>
    </w:div>
    <w:div w:id="605427819">
      <w:bodyDiv w:val="1"/>
      <w:marLeft w:val="0"/>
      <w:marRight w:val="0"/>
      <w:marTop w:val="0"/>
      <w:marBottom w:val="0"/>
      <w:divBdr>
        <w:top w:val="none" w:sz="0" w:space="0" w:color="auto"/>
        <w:left w:val="none" w:sz="0" w:space="0" w:color="auto"/>
        <w:bottom w:val="none" w:sz="0" w:space="0" w:color="auto"/>
        <w:right w:val="none" w:sz="0" w:space="0" w:color="auto"/>
      </w:divBdr>
      <w:divsChild>
        <w:div w:id="1950815830">
          <w:marLeft w:val="0"/>
          <w:marRight w:val="0"/>
          <w:marTop w:val="0"/>
          <w:marBottom w:val="0"/>
          <w:divBdr>
            <w:top w:val="none" w:sz="0" w:space="0" w:color="auto"/>
            <w:left w:val="none" w:sz="0" w:space="0" w:color="auto"/>
            <w:bottom w:val="none" w:sz="0" w:space="0" w:color="auto"/>
            <w:right w:val="none" w:sz="0" w:space="0" w:color="auto"/>
          </w:divBdr>
        </w:div>
        <w:div w:id="1735548282">
          <w:marLeft w:val="0"/>
          <w:marRight w:val="0"/>
          <w:marTop w:val="0"/>
          <w:marBottom w:val="0"/>
          <w:divBdr>
            <w:top w:val="none" w:sz="0" w:space="0" w:color="auto"/>
            <w:left w:val="none" w:sz="0" w:space="0" w:color="auto"/>
            <w:bottom w:val="none" w:sz="0" w:space="0" w:color="auto"/>
            <w:right w:val="none" w:sz="0" w:space="0" w:color="auto"/>
          </w:divBdr>
          <w:divsChild>
            <w:div w:id="544874100">
              <w:marLeft w:val="0"/>
              <w:marRight w:val="0"/>
              <w:marTop w:val="0"/>
              <w:marBottom w:val="0"/>
              <w:divBdr>
                <w:top w:val="none" w:sz="0" w:space="0" w:color="auto"/>
                <w:left w:val="none" w:sz="0" w:space="0" w:color="auto"/>
                <w:bottom w:val="none" w:sz="0" w:space="0" w:color="auto"/>
                <w:right w:val="none" w:sz="0" w:space="0" w:color="auto"/>
              </w:divBdr>
              <w:divsChild>
                <w:div w:id="2124493398">
                  <w:marLeft w:val="0"/>
                  <w:marRight w:val="0"/>
                  <w:marTop w:val="0"/>
                  <w:marBottom w:val="0"/>
                  <w:divBdr>
                    <w:top w:val="none" w:sz="0" w:space="0" w:color="auto"/>
                    <w:left w:val="none" w:sz="0" w:space="0" w:color="auto"/>
                    <w:bottom w:val="none" w:sz="0" w:space="0" w:color="auto"/>
                    <w:right w:val="none" w:sz="0" w:space="0" w:color="auto"/>
                  </w:divBdr>
                  <w:divsChild>
                    <w:div w:id="445081458">
                      <w:marLeft w:val="0"/>
                      <w:marRight w:val="0"/>
                      <w:marTop w:val="0"/>
                      <w:marBottom w:val="0"/>
                      <w:divBdr>
                        <w:top w:val="none" w:sz="0" w:space="0" w:color="auto"/>
                        <w:left w:val="none" w:sz="0" w:space="0" w:color="auto"/>
                        <w:bottom w:val="none" w:sz="0" w:space="0" w:color="auto"/>
                        <w:right w:val="none" w:sz="0" w:space="0" w:color="auto"/>
                      </w:divBdr>
                      <w:divsChild>
                        <w:div w:id="1718429192">
                          <w:marLeft w:val="0"/>
                          <w:marRight w:val="0"/>
                          <w:marTop w:val="0"/>
                          <w:marBottom w:val="0"/>
                          <w:divBdr>
                            <w:top w:val="none" w:sz="0" w:space="0" w:color="auto"/>
                            <w:left w:val="none" w:sz="0" w:space="0" w:color="auto"/>
                            <w:bottom w:val="none" w:sz="0" w:space="0" w:color="auto"/>
                            <w:right w:val="none" w:sz="0" w:space="0" w:color="auto"/>
                          </w:divBdr>
                        </w:div>
                      </w:divsChild>
                    </w:div>
                    <w:div w:id="1123185664">
                      <w:marLeft w:val="0"/>
                      <w:marRight w:val="0"/>
                      <w:marTop w:val="0"/>
                      <w:marBottom w:val="0"/>
                      <w:divBdr>
                        <w:top w:val="none" w:sz="0" w:space="0" w:color="auto"/>
                        <w:left w:val="none" w:sz="0" w:space="0" w:color="auto"/>
                        <w:bottom w:val="none" w:sz="0" w:space="0" w:color="auto"/>
                        <w:right w:val="none" w:sz="0" w:space="0" w:color="auto"/>
                      </w:divBdr>
                      <w:divsChild>
                        <w:div w:id="889730377">
                          <w:marLeft w:val="0"/>
                          <w:marRight w:val="0"/>
                          <w:marTop w:val="0"/>
                          <w:marBottom w:val="0"/>
                          <w:divBdr>
                            <w:top w:val="none" w:sz="0" w:space="0" w:color="auto"/>
                            <w:left w:val="none" w:sz="0" w:space="0" w:color="auto"/>
                            <w:bottom w:val="none" w:sz="0" w:space="0" w:color="auto"/>
                            <w:right w:val="none" w:sz="0" w:space="0" w:color="auto"/>
                          </w:divBdr>
                        </w:div>
                      </w:divsChild>
                    </w:div>
                    <w:div w:id="1867207976">
                      <w:marLeft w:val="0"/>
                      <w:marRight w:val="0"/>
                      <w:marTop w:val="0"/>
                      <w:marBottom w:val="0"/>
                      <w:divBdr>
                        <w:top w:val="none" w:sz="0" w:space="0" w:color="auto"/>
                        <w:left w:val="none" w:sz="0" w:space="0" w:color="auto"/>
                        <w:bottom w:val="none" w:sz="0" w:space="0" w:color="auto"/>
                        <w:right w:val="none" w:sz="0" w:space="0" w:color="auto"/>
                      </w:divBdr>
                      <w:divsChild>
                        <w:div w:id="137889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2148944">
      <w:bodyDiv w:val="1"/>
      <w:marLeft w:val="0"/>
      <w:marRight w:val="0"/>
      <w:marTop w:val="0"/>
      <w:marBottom w:val="0"/>
      <w:divBdr>
        <w:top w:val="none" w:sz="0" w:space="0" w:color="auto"/>
        <w:left w:val="none" w:sz="0" w:space="0" w:color="auto"/>
        <w:bottom w:val="none" w:sz="0" w:space="0" w:color="auto"/>
        <w:right w:val="none" w:sz="0" w:space="0" w:color="auto"/>
      </w:divBdr>
    </w:div>
    <w:div w:id="748163511">
      <w:bodyDiv w:val="1"/>
      <w:marLeft w:val="0"/>
      <w:marRight w:val="0"/>
      <w:marTop w:val="0"/>
      <w:marBottom w:val="0"/>
      <w:divBdr>
        <w:top w:val="none" w:sz="0" w:space="0" w:color="auto"/>
        <w:left w:val="none" w:sz="0" w:space="0" w:color="auto"/>
        <w:bottom w:val="none" w:sz="0" w:space="0" w:color="auto"/>
        <w:right w:val="none" w:sz="0" w:space="0" w:color="auto"/>
      </w:divBdr>
    </w:div>
    <w:div w:id="808134864">
      <w:bodyDiv w:val="1"/>
      <w:marLeft w:val="0"/>
      <w:marRight w:val="0"/>
      <w:marTop w:val="0"/>
      <w:marBottom w:val="0"/>
      <w:divBdr>
        <w:top w:val="none" w:sz="0" w:space="0" w:color="auto"/>
        <w:left w:val="none" w:sz="0" w:space="0" w:color="auto"/>
        <w:bottom w:val="none" w:sz="0" w:space="0" w:color="auto"/>
        <w:right w:val="none" w:sz="0" w:space="0" w:color="auto"/>
      </w:divBdr>
    </w:div>
    <w:div w:id="928545377">
      <w:bodyDiv w:val="1"/>
      <w:marLeft w:val="0"/>
      <w:marRight w:val="0"/>
      <w:marTop w:val="0"/>
      <w:marBottom w:val="0"/>
      <w:divBdr>
        <w:top w:val="none" w:sz="0" w:space="0" w:color="auto"/>
        <w:left w:val="none" w:sz="0" w:space="0" w:color="auto"/>
        <w:bottom w:val="none" w:sz="0" w:space="0" w:color="auto"/>
        <w:right w:val="none" w:sz="0" w:space="0" w:color="auto"/>
      </w:divBdr>
    </w:div>
    <w:div w:id="1074014515">
      <w:bodyDiv w:val="1"/>
      <w:marLeft w:val="0"/>
      <w:marRight w:val="0"/>
      <w:marTop w:val="0"/>
      <w:marBottom w:val="0"/>
      <w:divBdr>
        <w:top w:val="none" w:sz="0" w:space="0" w:color="auto"/>
        <w:left w:val="none" w:sz="0" w:space="0" w:color="auto"/>
        <w:bottom w:val="none" w:sz="0" w:space="0" w:color="auto"/>
        <w:right w:val="none" w:sz="0" w:space="0" w:color="auto"/>
      </w:divBdr>
    </w:div>
    <w:div w:id="1088774727">
      <w:bodyDiv w:val="1"/>
      <w:marLeft w:val="0"/>
      <w:marRight w:val="0"/>
      <w:marTop w:val="0"/>
      <w:marBottom w:val="0"/>
      <w:divBdr>
        <w:top w:val="none" w:sz="0" w:space="0" w:color="auto"/>
        <w:left w:val="none" w:sz="0" w:space="0" w:color="auto"/>
        <w:bottom w:val="none" w:sz="0" w:space="0" w:color="auto"/>
        <w:right w:val="none" w:sz="0" w:space="0" w:color="auto"/>
      </w:divBdr>
    </w:div>
    <w:div w:id="1136918990">
      <w:bodyDiv w:val="1"/>
      <w:marLeft w:val="0"/>
      <w:marRight w:val="0"/>
      <w:marTop w:val="0"/>
      <w:marBottom w:val="0"/>
      <w:divBdr>
        <w:top w:val="none" w:sz="0" w:space="0" w:color="auto"/>
        <w:left w:val="none" w:sz="0" w:space="0" w:color="auto"/>
        <w:bottom w:val="none" w:sz="0" w:space="0" w:color="auto"/>
        <w:right w:val="none" w:sz="0" w:space="0" w:color="auto"/>
      </w:divBdr>
    </w:div>
    <w:div w:id="1243754868">
      <w:bodyDiv w:val="1"/>
      <w:marLeft w:val="0"/>
      <w:marRight w:val="0"/>
      <w:marTop w:val="0"/>
      <w:marBottom w:val="0"/>
      <w:divBdr>
        <w:top w:val="none" w:sz="0" w:space="0" w:color="auto"/>
        <w:left w:val="none" w:sz="0" w:space="0" w:color="auto"/>
        <w:bottom w:val="none" w:sz="0" w:space="0" w:color="auto"/>
        <w:right w:val="none" w:sz="0" w:space="0" w:color="auto"/>
      </w:divBdr>
    </w:div>
    <w:div w:id="1262839968">
      <w:bodyDiv w:val="1"/>
      <w:marLeft w:val="0"/>
      <w:marRight w:val="0"/>
      <w:marTop w:val="0"/>
      <w:marBottom w:val="0"/>
      <w:divBdr>
        <w:top w:val="none" w:sz="0" w:space="0" w:color="auto"/>
        <w:left w:val="none" w:sz="0" w:space="0" w:color="auto"/>
        <w:bottom w:val="none" w:sz="0" w:space="0" w:color="auto"/>
        <w:right w:val="none" w:sz="0" w:space="0" w:color="auto"/>
      </w:divBdr>
    </w:div>
    <w:div w:id="1288312084">
      <w:bodyDiv w:val="1"/>
      <w:marLeft w:val="0"/>
      <w:marRight w:val="0"/>
      <w:marTop w:val="0"/>
      <w:marBottom w:val="0"/>
      <w:divBdr>
        <w:top w:val="none" w:sz="0" w:space="0" w:color="auto"/>
        <w:left w:val="none" w:sz="0" w:space="0" w:color="auto"/>
        <w:bottom w:val="none" w:sz="0" w:space="0" w:color="auto"/>
        <w:right w:val="none" w:sz="0" w:space="0" w:color="auto"/>
      </w:divBdr>
    </w:div>
    <w:div w:id="1300115388">
      <w:bodyDiv w:val="1"/>
      <w:marLeft w:val="0"/>
      <w:marRight w:val="0"/>
      <w:marTop w:val="0"/>
      <w:marBottom w:val="0"/>
      <w:divBdr>
        <w:top w:val="none" w:sz="0" w:space="0" w:color="auto"/>
        <w:left w:val="none" w:sz="0" w:space="0" w:color="auto"/>
        <w:bottom w:val="none" w:sz="0" w:space="0" w:color="auto"/>
        <w:right w:val="none" w:sz="0" w:space="0" w:color="auto"/>
      </w:divBdr>
    </w:div>
    <w:div w:id="1323508452">
      <w:bodyDiv w:val="1"/>
      <w:marLeft w:val="0"/>
      <w:marRight w:val="0"/>
      <w:marTop w:val="0"/>
      <w:marBottom w:val="0"/>
      <w:divBdr>
        <w:top w:val="none" w:sz="0" w:space="0" w:color="auto"/>
        <w:left w:val="none" w:sz="0" w:space="0" w:color="auto"/>
        <w:bottom w:val="none" w:sz="0" w:space="0" w:color="auto"/>
        <w:right w:val="none" w:sz="0" w:space="0" w:color="auto"/>
      </w:divBdr>
    </w:div>
    <w:div w:id="1343508611">
      <w:bodyDiv w:val="1"/>
      <w:marLeft w:val="0"/>
      <w:marRight w:val="0"/>
      <w:marTop w:val="0"/>
      <w:marBottom w:val="0"/>
      <w:divBdr>
        <w:top w:val="none" w:sz="0" w:space="0" w:color="auto"/>
        <w:left w:val="none" w:sz="0" w:space="0" w:color="auto"/>
        <w:bottom w:val="none" w:sz="0" w:space="0" w:color="auto"/>
        <w:right w:val="none" w:sz="0" w:space="0" w:color="auto"/>
      </w:divBdr>
    </w:div>
    <w:div w:id="1383284159">
      <w:bodyDiv w:val="1"/>
      <w:marLeft w:val="0"/>
      <w:marRight w:val="0"/>
      <w:marTop w:val="0"/>
      <w:marBottom w:val="0"/>
      <w:divBdr>
        <w:top w:val="none" w:sz="0" w:space="0" w:color="auto"/>
        <w:left w:val="none" w:sz="0" w:space="0" w:color="auto"/>
        <w:bottom w:val="none" w:sz="0" w:space="0" w:color="auto"/>
        <w:right w:val="none" w:sz="0" w:space="0" w:color="auto"/>
      </w:divBdr>
    </w:div>
    <w:div w:id="1403871525">
      <w:bodyDiv w:val="1"/>
      <w:marLeft w:val="0"/>
      <w:marRight w:val="0"/>
      <w:marTop w:val="0"/>
      <w:marBottom w:val="0"/>
      <w:divBdr>
        <w:top w:val="none" w:sz="0" w:space="0" w:color="auto"/>
        <w:left w:val="none" w:sz="0" w:space="0" w:color="auto"/>
        <w:bottom w:val="none" w:sz="0" w:space="0" w:color="auto"/>
        <w:right w:val="none" w:sz="0" w:space="0" w:color="auto"/>
      </w:divBdr>
    </w:div>
    <w:div w:id="1443452393">
      <w:bodyDiv w:val="1"/>
      <w:marLeft w:val="0"/>
      <w:marRight w:val="0"/>
      <w:marTop w:val="0"/>
      <w:marBottom w:val="0"/>
      <w:divBdr>
        <w:top w:val="none" w:sz="0" w:space="0" w:color="auto"/>
        <w:left w:val="none" w:sz="0" w:space="0" w:color="auto"/>
        <w:bottom w:val="none" w:sz="0" w:space="0" w:color="auto"/>
        <w:right w:val="none" w:sz="0" w:space="0" w:color="auto"/>
      </w:divBdr>
    </w:div>
    <w:div w:id="1485198925">
      <w:bodyDiv w:val="1"/>
      <w:marLeft w:val="0"/>
      <w:marRight w:val="0"/>
      <w:marTop w:val="0"/>
      <w:marBottom w:val="0"/>
      <w:divBdr>
        <w:top w:val="none" w:sz="0" w:space="0" w:color="auto"/>
        <w:left w:val="none" w:sz="0" w:space="0" w:color="auto"/>
        <w:bottom w:val="none" w:sz="0" w:space="0" w:color="auto"/>
        <w:right w:val="none" w:sz="0" w:space="0" w:color="auto"/>
      </w:divBdr>
    </w:div>
    <w:div w:id="1558465982">
      <w:bodyDiv w:val="1"/>
      <w:marLeft w:val="0"/>
      <w:marRight w:val="0"/>
      <w:marTop w:val="0"/>
      <w:marBottom w:val="0"/>
      <w:divBdr>
        <w:top w:val="none" w:sz="0" w:space="0" w:color="auto"/>
        <w:left w:val="none" w:sz="0" w:space="0" w:color="auto"/>
        <w:bottom w:val="none" w:sz="0" w:space="0" w:color="auto"/>
        <w:right w:val="none" w:sz="0" w:space="0" w:color="auto"/>
      </w:divBdr>
      <w:divsChild>
        <w:div w:id="484931536">
          <w:marLeft w:val="0"/>
          <w:marRight w:val="0"/>
          <w:marTop w:val="0"/>
          <w:marBottom w:val="0"/>
          <w:divBdr>
            <w:top w:val="none" w:sz="0" w:space="0" w:color="auto"/>
            <w:left w:val="none" w:sz="0" w:space="0" w:color="auto"/>
            <w:bottom w:val="none" w:sz="0" w:space="0" w:color="auto"/>
            <w:right w:val="none" w:sz="0" w:space="0" w:color="auto"/>
          </w:divBdr>
        </w:div>
        <w:div w:id="1631667250">
          <w:marLeft w:val="0"/>
          <w:marRight w:val="0"/>
          <w:marTop w:val="0"/>
          <w:marBottom w:val="0"/>
          <w:divBdr>
            <w:top w:val="none" w:sz="0" w:space="0" w:color="auto"/>
            <w:left w:val="none" w:sz="0" w:space="0" w:color="auto"/>
            <w:bottom w:val="none" w:sz="0" w:space="0" w:color="auto"/>
            <w:right w:val="none" w:sz="0" w:space="0" w:color="auto"/>
          </w:divBdr>
          <w:divsChild>
            <w:div w:id="1712726598">
              <w:marLeft w:val="0"/>
              <w:marRight w:val="0"/>
              <w:marTop w:val="0"/>
              <w:marBottom w:val="0"/>
              <w:divBdr>
                <w:top w:val="none" w:sz="0" w:space="0" w:color="auto"/>
                <w:left w:val="none" w:sz="0" w:space="0" w:color="auto"/>
                <w:bottom w:val="none" w:sz="0" w:space="0" w:color="auto"/>
                <w:right w:val="none" w:sz="0" w:space="0" w:color="auto"/>
              </w:divBdr>
              <w:divsChild>
                <w:div w:id="2140950566">
                  <w:marLeft w:val="0"/>
                  <w:marRight w:val="0"/>
                  <w:marTop w:val="0"/>
                  <w:marBottom w:val="0"/>
                  <w:divBdr>
                    <w:top w:val="none" w:sz="0" w:space="0" w:color="auto"/>
                    <w:left w:val="none" w:sz="0" w:space="0" w:color="auto"/>
                    <w:bottom w:val="none" w:sz="0" w:space="0" w:color="auto"/>
                    <w:right w:val="none" w:sz="0" w:space="0" w:color="auto"/>
                  </w:divBdr>
                  <w:divsChild>
                    <w:div w:id="2038895199">
                      <w:marLeft w:val="0"/>
                      <w:marRight w:val="0"/>
                      <w:marTop w:val="0"/>
                      <w:marBottom w:val="0"/>
                      <w:divBdr>
                        <w:top w:val="none" w:sz="0" w:space="0" w:color="auto"/>
                        <w:left w:val="none" w:sz="0" w:space="0" w:color="auto"/>
                        <w:bottom w:val="none" w:sz="0" w:space="0" w:color="auto"/>
                        <w:right w:val="none" w:sz="0" w:space="0" w:color="auto"/>
                      </w:divBdr>
                      <w:divsChild>
                        <w:div w:id="313458918">
                          <w:marLeft w:val="0"/>
                          <w:marRight w:val="0"/>
                          <w:marTop w:val="0"/>
                          <w:marBottom w:val="0"/>
                          <w:divBdr>
                            <w:top w:val="none" w:sz="0" w:space="0" w:color="auto"/>
                            <w:left w:val="none" w:sz="0" w:space="0" w:color="auto"/>
                            <w:bottom w:val="none" w:sz="0" w:space="0" w:color="auto"/>
                            <w:right w:val="none" w:sz="0" w:space="0" w:color="auto"/>
                          </w:divBdr>
                        </w:div>
                      </w:divsChild>
                    </w:div>
                    <w:div w:id="1608540681">
                      <w:marLeft w:val="0"/>
                      <w:marRight w:val="0"/>
                      <w:marTop w:val="0"/>
                      <w:marBottom w:val="0"/>
                      <w:divBdr>
                        <w:top w:val="none" w:sz="0" w:space="0" w:color="auto"/>
                        <w:left w:val="none" w:sz="0" w:space="0" w:color="auto"/>
                        <w:bottom w:val="none" w:sz="0" w:space="0" w:color="auto"/>
                        <w:right w:val="none" w:sz="0" w:space="0" w:color="auto"/>
                      </w:divBdr>
                      <w:divsChild>
                        <w:div w:id="1585917511">
                          <w:marLeft w:val="0"/>
                          <w:marRight w:val="0"/>
                          <w:marTop w:val="0"/>
                          <w:marBottom w:val="0"/>
                          <w:divBdr>
                            <w:top w:val="none" w:sz="0" w:space="0" w:color="auto"/>
                            <w:left w:val="none" w:sz="0" w:space="0" w:color="auto"/>
                            <w:bottom w:val="none" w:sz="0" w:space="0" w:color="auto"/>
                            <w:right w:val="none" w:sz="0" w:space="0" w:color="auto"/>
                          </w:divBdr>
                        </w:div>
                      </w:divsChild>
                    </w:div>
                    <w:div w:id="1914120419">
                      <w:marLeft w:val="0"/>
                      <w:marRight w:val="0"/>
                      <w:marTop w:val="0"/>
                      <w:marBottom w:val="0"/>
                      <w:divBdr>
                        <w:top w:val="none" w:sz="0" w:space="0" w:color="auto"/>
                        <w:left w:val="none" w:sz="0" w:space="0" w:color="auto"/>
                        <w:bottom w:val="none" w:sz="0" w:space="0" w:color="auto"/>
                        <w:right w:val="none" w:sz="0" w:space="0" w:color="auto"/>
                      </w:divBdr>
                      <w:divsChild>
                        <w:div w:id="38745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6183011">
      <w:bodyDiv w:val="1"/>
      <w:marLeft w:val="0"/>
      <w:marRight w:val="0"/>
      <w:marTop w:val="0"/>
      <w:marBottom w:val="0"/>
      <w:divBdr>
        <w:top w:val="none" w:sz="0" w:space="0" w:color="auto"/>
        <w:left w:val="none" w:sz="0" w:space="0" w:color="auto"/>
        <w:bottom w:val="none" w:sz="0" w:space="0" w:color="auto"/>
        <w:right w:val="none" w:sz="0" w:space="0" w:color="auto"/>
      </w:divBdr>
    </w:div>
    <w:div w:id="1982344881">
      <w:bodyDiv w:val="1"/>
      <w:marLeft w:val="0"/>
      <w:marRight w:val="0"/>
      <w:marTop w:val="0"/>
      <w:marBottom w:val="0"/>
      <w:divBdr>
        <w:top w:val="none" w:sz="0" w:space="0" w:color="auto"/>
        <w:left w:val="none" w:sz="0" w:space="0" w:color="auto"/>
        <w:bottom w:val="none" w:sz="0" w:space="0" w:color="auto"/>
        <w:right w:val="none" w:sz="0" w:space="0" w:color="auto"/>
      </w:divBdr>
    </w:div>
    <w:div w:id="1994067043">
      <w:bodyDiv w:val="1"/>
      <w:marLeft w:val="0"/>
      <w:marRight w:val="0"/>
      <w:marTop w:val="0"/>
      <w:marBottom w:val="0"/>
      <w:divBdr>
        <w:top w:val="none" w:sz="0" w:space="0" w:color="auto"/>
        <w:left w:val="none" w:sz="0" w:space="0" w:color="auto"/>
        <w:bottom w:val="none" w:sz="0" w:space="0" w:color="auto"/>
        <w:right w:val="none" w:sz="0" w:space="0" w:color="auto"/>
      </w:divBdr>
    </w:div>
    <w:div w:id="2052339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control" Target="activeX/activeX3.xm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0.wmf"/><Relationship Id="rId74" Type="http://schemas.openxmlformats.org/officeDocument/2006/relationships/theme" Target="theme/theme1.xml"/><Relationship Id="rId5" Type="http://schemas.openxmlformats.org/officeDocument/2006/relationships/hyperlink" Target="https://www.chegg.com/flashcards/oci-foundations-2021-associate-1z0-1085-21-5bc10971-50d1-4ba0-aec5-4357a1735fe8/deck" TargetMode="Externa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wmf"/><Relationship Id="rId69" Type="http://schemas.openxmlformats.org/officeDocument/2006/relationships/control" Target="activeX/activeX4.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control" Target="activeX/activeX2.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1.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control" Target="activeX/activeX1.xml"/><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image" Target="media/image62.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1183</TotalTime>
  <Pages>1</Pages>
  <Words>4336</Words>
  <Characters>23415</Characters>
  <Application>Microsoft Office Word</Application>
  <DocSecurity>0</DocSecurity>
  <Lines>195</Lines>
  <Paragraphs>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Cicero Gomes Mendes De Oliveira</dc:creator>
  <cp:keywords/>
  <dc:description/>
  <cp:lastModifiedBy>Ênio Francisco da Silva</cp:lastModifiedBy>
  <cp:revision>150</cp:revision>
  <dcterms:created xsi:type="dcterms:W3CDTF">2023-01-05T20:00:00Z</dcterms:created>
  <dcterms:modified xsi:type="dcterms:W3CDTF">2023-01-10T04:13:00Z</dcterms:modified>
</cp:coreProperties>
</file>